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AA" w:rsidRPr="00A138AA" w:rsidRDefault="00A138AA" w:rsidP="00A138AA">
      <w:pPr>
        <w:spacing w:after="0" w:line="240" w:lineRule="auto"/>
        <w:jc w:val="center"/>
        <w:rPr>
          <w:rFonts w:ascii="Times New Roman" w:eastAsia="Times New Roman" w:hAnsi="Times New Roman" w:cs="Times New Roman"/>
          <w:sz w:val="28"/>
          <w:szCs w:val="28"/>
          <w:lang w:eastAsia="ru-RU"/>
        </w:rPr>
      </w:pPr>
      <w:r w:rsidRPr="00A138AA">
        <w:rPr>
          <w:rFonts w:ascii="Times New Roman" w:eastAsia="Times New Roman" w:hAnsi="Times New Roman" w:cs="Times New Roman"/>
          <w:noProof/>
          <w:sz w:val="24"/>
          <w:szCs w:val="24"/>
          <w:lang w:eastAsia="ru-RU"/>
        </w:rPr>
        <w:drawing>
          <wp:inline distT="0" distB="0" distL="0" distR="0" wp14:anchorId="626037B2" wp14:editId="4200955E">
            <wp:extent cx="62865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p>
    <w:p w:rsidR="00646B72" w:rsidRDefault="00646B72" w:rsidP="00A138AA">
      <w:pPr>
        <w:spacing w:after="0" w:line="240" w:lineRule="auto"/>
        <w:jc w:val="center"/>
        <w:rPr>
          <w:rFonts w:ascii="Times New Roman" w:eastAsia="Times New Roman" w:hAnsi="Times New Roman" w:cs="Times New Roman"/>
          <w:b/>
          <w:sz w:val="28"/>
          <w:szCs w:val="28"/>
          <w:lang w:eastAsia="ru-RU"/>
        </w:rPr>
      </w:pPr>
    </w:p>
    <w:p w:rsidR="00A138AA" w:rsidRPr="00A138AA" w:rsidRDefault="00A138AA" w:rsidP="00A138AA">
      <w:pPr>
        <w:spacing w:after="0" w:line="240" w:lineRule="auto"/>
        <w:jc w:val="center"/>
        <w:rPr>
          <w:rFonts w:ascii="Times New Roman" w:eastAsia="Times New Roman" w:hAnsi="Times New Roman" w:cs="Times New Roman"/>
          <w:b/>
          <w:sz w:val="28"/>
          <w:szCs w:val="28"/>
          <w:lang w:eastAsia="ru-RU"/>
        </w:rPr>
      </w:pPr>
      <w:r w:rsidRPr="00A138AA">
        <w:rPr>
          <w:rFonts w:ascii="Times New Roman" w:eastAsia="Times New Roman" w:hAnsi="Times New Roman" w:cs="Times New Roman"/>
          <w:b/>
          <w:sz w:val="28"/>
          <w:szCs w:val="28"/>
          <w:lang w:eastAsia="ru-RU"/>
        </w:rPr>
        <w:t xml:space="preserve">ДУМА </w:t>
      </w:r>
    </w:p>
    <w:p w:rsidR="00A138AA" w:rsidRPr="00A138AA" w:rsidRDefault="00A138AA" w:rsidP="00A138AA">
      <w:pPr>
        <w:spacing w:after="0" w:line="240" w:lineRule="auto"/>
        <w:jc w:val="center"/>
        <w:rPr>
          <w:rFonts w:ascii="Times New Roman" w:eastAsia="Times New Roman" w:hAnsi="Times New Roman" w:cs="Times New Roman"/>
          <w:b/>
          <w:sz w:val="28"/>
          <w:szCs w:val="28"/>
          <w:lang w:eastAsia="ru-RU"/>
        </w:rPr>
      </w:pPr>
      <w:r w:rsidRPr="00A138AA">
        <w:rPr>
          <w:rFonts w:ascii="Times New Roman" w:eastAsia="Times New Roman" w:hAnsi="Times New Roman" w:cs="Times New Roman"/>
          <w:b/>
          <w:sz w:val="28"/>
          <w:szCs w:val="28"/>
          <w:lang w:eastAsia="ru-RU"/>
        </w:rPr>
        <w:t>АНДРЕАПОЛЬСКОГО МУНИЦИПАЛЬНОГО ОКРУГА</w:t>
      </w:r>
    </w:p>
    <w:p w:rsidR="00A138AA" w:rsidRPr="00A138AA" w:rsidRDefault="00A138AA" w:rsidP="00A138AA">
      <w:pPr>
        <w:spacing w:after="0" w:line="240" w:lineRule="auto"/>
        <w:jc w:val="center"/>
        <w:rPr>
          <w:rFonts w:ascii="Times New Roman" w:eastAsia="Times New Roman" w:hAnsi="Times New Roman" w:cs="Times New Roman"/>
          <w:b/>
          <w:sz w:val="28"/>
          <w:szCs w:val="28"/>
          <w:lang w:eastAsia="ru-RU"/>
        </w:rPr>
      </w:pPr>
      <w:r w:rsidRPr="00A138AA">
        <w:rPr>
          <w:rFonts w:ascii="Times New Roman" w:eastAsia="Times New Roman" w:hAnsi="Times New Roman" w:cs="Times New Roman"/>
          <w:b/>
          <w:sz w:val="28"/>
          <w:szCs w:val="28"/>
          <w:lang w:eastAsia="ru-RU"/>
        </w:rPr>
        <w:t>ТВЕРСКОЙ ОБЛАСТИ</w:t>
      </w:r>
    </w:p>
    <w:p w:rsidR="00A138AA" w:rsidRPr="00A138AA" w:rsidRDefault="00A138AA" w:rsidP="00A138AA">
      <w:pPr>
        <w:spacing w:after="0" w:line="240" w:lineRule="auto"/>
        <w:rPr>
          <w:rFonts w:ascii="Times New Roman" w:eastAsia="Times New Roman" w:hAnsi="Times New Roman" w:cs="Times New Roman"/>
          <w:b/>
          <w:sz w:val="28"/>
          <w:szCs w:val="28"/>
          <w:lang w:eastAsia="ru-RU"/>
        </w:rPr>
      </w:pPr>
    </w:p>
    <w:p w:rsidR="00A138AA" w:rsidRPr="00A138AA" w:rsidRDefault="00A138AA" w:rsidP="00A138AA">
      <w:pPr>
        <w:spacing w:after="0" w:line="240" w:lineRule="auto"/>
        <w:jc w:val="center"/>
        <w:rPr>
          <w:rFonts w:ascii="Times New Roman" w:eastAsia="Times New Roman" w:hAnsi="Times New Roman" w:cs="Times New Roman"/>
          <w:b/>
          <w:sz w:val="28"/>
          <w:szCs w:val="28"/>
          <w:lang w:eastAsia="ru-RU"/>
        </w:rPr>
      </w:pPr>
      <w:r w:rsidRPr="00A138AA">
        <w:rPr>
          <w:rFonts w:ascii="Times New Roman" w:eastAsia="Times New Roman" w:hAnsi="Times New Roman" w:cs="Times New Roman"/>
          <w:b/>
          <w:sz w:val="28"/>
          <w:szCs w:val="28"/>
          <w:lang w:eastAsia="ru-RU"/>
        </w:rPr>
        <w:t>РЕШЕНИЕ</w:t>
      </w:r>
    </w:p>
    <w:p w:rsidR="00A138AA" w:rsidRPr="00A138AA" w:rsidRDefault="00A138AA" w:rsidP="00A138AA">
      <w:pPr>
        <w:tabs>
          <w:tab w:val="left" w:pos="195"/>
        </w:tabs>
        <w:spacing w:after="0" w:line="240" w:lineRule="auto"/>
        <w:rPr>
          <w:rFonts w:ascii="Times New Roman" w:eastAsia="Times New Roman" w:hAnsi="Times New Roman" w:cs="Times New Roman"/>
          <w:sz w:val="28"/>
          <w:szCs w:val="28"/>
          <w:lang w:eastAsia="ru-RU"/>
        </w:rPr>
      </w:pPr>
      <w:r w:rsidRPr="00A138AA">
        <w:rPr>
          <w:rFonts w:ascii="Times New Roman" w:eastAsia="Times New Roman" w:hAnsi="Times New Roman" w:cs="Times New Roman"/>
          <w:sz w:val="28"/>
          <w:szCs w:val="28"/>
          <w:lang w:eastAsia="ru-RU"/>
        </w:rPr>
        <w:tab/>
      </w:r>
      <w:r w:rsidRPr="00A138AA">
        <w:rPr>
          <w:rFonts w:ascii="Times New Roman" w:eastAsia="Times New Roman" w:hAnsi="Times New Roman" w:cs="Times New Roman"/>
          <w:sz w:val="28"/>
          <w:szCs w:val="28"/>
          <w:lang w:eastAsia="ru-RU"/>
        </w:rPr>
        <w:tab/>
      </w:r>
      <w:r w:rsidRPr="00A138AA">
        <w:rPr>
          <w:rFonts w:ascii="Times New Roman" w:eastAsia="Times New Roman" w:hAnsi="Times New Roman" w:cs="Times New Roman"/>
          <w:sz w:val="28"/>
          <w:szCs w:val="28"/>
          <w:lang w:eastAsia="ru-RU"/>
        </w:rPr>
        <w:tab/>
      </w:r>
      <w:r w:rsidRPr="00A138AA">
        <w:rPr>
          <w:rFonts w:ascii="Times New Roman" w:eastAsia="Times New Roman" w:hAnsi="Times New Roman" w:cs="Times New Roman"/>
          <w:sz w:val="28"/>
          <w:szCs w:val="28"/>
          <w:lang w:eastAsia="ru-RU"/>
        </w:rPr>
        <w:tab/>
      </w:r>
      <w:r w:rsidRPr="00A138AA">
        <w:rPr>
          <w:rFonts w:ascii="Times New Roman" w:eastAsia="Times New Roman" w:hAnsi="Times New Roman" w:cs="Times New Roman"/>
          <w:sz w:val="28"/>
          <w:szCs w:val="28"/>
          <w:lang w:eastAsia="ru-RU"/>
        </w:rPr>
        <w:tab/>
      </w:r>
      <w:r w:rsidRPr="00A138AA">
        <w:rPr>
          <w:rFonts w:ascii="Times New Roman" w:eastAsia="Times New Roman" w:hAnsi="Times New Roman" w:cs="Times New Roman"/>
          <w:sz w:val="28"/>
          <w:szCs w:val="28"/>
          <w:lang w:eastAsia="ru-RU"/>
        </w:rPr>
        <w:tab/>
      </w:r>
      <w:r w:rsidRPr="00A138AA">
        <w:rPr>
          <w:rFonts w:ascii="Times New Roman" w:eastAsia="Times New Roman" w:hAnsi="Times New Roman" w:cs="Times New Roman"/>
          <w:sz w:val="28"/>
          <w:szCs w:val="28"/>
          <w:lang w:eastAsia="ru-RU"/>
        </w:rPr>
        <w:tab/>
      </w:r>
      <w:r w:rsidRPr="00A138AA">
        <w:rPr>
          <w:rFonts w:ascii="Times New Roman" w:eastAsia="Times New Roman" w:hAnsi="Times New Roman" w:cs="Times New Roman"/>
          <w:sz w:val="28"/>
          <w:szCs w:val="28"/>
          <w:lang w:eastAsia="ru-RU"/>
        </w:rPr>
        <w:tab/>
      </w:r>
      <w:r w:rsidRPr="00A138AA">
        <w:rPr>
          <w:rFonts w:ascii="Times New Roman" w:eastAsia="Times New Roman" w:hAnsi="Times New Roman" w:cs="Times New Roman"/>
          <w:sz w:val="28"/>
          <w:szCs w:val="28"/>
          <w:lang w:eastAsia="ru-RU"/>
        </w:rPr>
        <w:tab/>
      </w:r>
      <w:r w:rsidRPr="00A138AA">
        <w:rPr>
          <w:rFonts w:ascii="Times New Roman" w:eastAsia="Times New Roman" w:hAnsi="Times New Roman" w:cs="Times New Roman"/>
          <w:sz w:val="28"/>
          <w:szCs w:val="28"/>
          <w:lang w:eastAsia="ru-RU"/>
        </w:rPr>
        <w:tab/>
      </w:r>
    </w:p>
    <w:p w:rsidR="00A138AA" w:rsidRPr="00A138AA" w:rsidRDefault="00A138AA" w:rsidP="00A138AA">
      <w:pPr>
        <w:tabs>
          <w:tab w:val="left" w:pos="195"/>
        </w:tabs>
        <w:spacing w:after="0" w:line="240" w:lineRule="auto"/>
        <w:rPr>
          <w:rFonts w:ascii="Times New Roman" w:eastAsia="Times New Roman" w:hAnsi="Times New Roman" w:cs="Times New Roman"/>
          <w:sz w:val="28"/>
          <w:szCs w:val="28"/>
          <w:lang w:eastAsia="ru-RU"/>
        </w:rPr>
      </w:pPr>
      <w:r w:rsidRPr="00A138AA">
        <w:rPr>
          <w:rFonts w:ascii="Times New Roman" w:eastAsia="Times New Roman" w:hAnsi="Times New Roman" w:cs="Times New Roman"/>
          <w:sz w:val="28"/>
          <w:szCs w:val="28"/>
          <w:lang w:eastAsia="ru-RU"/>
        </w:rPr>
        <w:t xml:space="preserve">25.11.2020                                    </w:t>
      </w:r>
      <w:r>
        <w:rPr>
          <w:rFonts w:ascii="Times New Roman" w:eastAsia="Times New Roman" w:hAnsi="Times New Roman" w:cs="Times New Roman"/>
          <w:sz w:val="28"/>
          <w:szCs w:val="28"/>
          <w:lang w:eastAsia="ru-RU"/>
        </w:rPr>
        <w:t xml:space="preserve">       </w:t>
      </w:r>
      <w:r w:rsidRPr="00A138AA">
        <w:rPr>
          <w:rFonts w:ascii="Times New Roman" w:eastAsia="Times New Roman" w:hAnsi="Times New Roman" w:cs="Times New Roman"/>
          <w:sz w:val="28"/>
          <w:szCs w:val="28"/>
          <w:lang w:eastAsia="ru-RU"/>
        </w:rPr>
        <w:t xml:space="preserve">  г.Андреаполь                                     № </w:t>
      </w:r>
      <w:r>
        <w:rPr>
          <w:rFonts w:ascii="Times New Roman" w:eastAsia="Times New Roman" w:hAnsi="Times New Roman" w:cs="Times New Roman"/>
          <w:sz w:val="28"/>
          <w:szCs w:val="28"/>
          <w:lang w:eastAsia="ru-RU"/>
        </w:rPr>
        <w:t>180</w:t>
      </w:r>
    </w:p>
    <w:p w:rsidR="00A138AA" w:rsidRPr="00A138AA" w:rsidRDefault="00A138AA" w:rsidP="00A138AA">
      <w:pPr>
        <w:tabs>
          <w:tab w:val="left" w:pos="195"/>
        </w:tabs>
        <w:spacing w:after="0" w:line="240" w:lineRule="auto"/>
        <w:rPr>
          <w:rFonts w:ascii="Times New Roman" w:eastAsia="Times New Roman" w:hAnsi="Times New Roman" w:cs="Times New Roman"/>
          <w:sz w:val="28"/>
          <w:szCs w:val="28"/>
          <w:lang w:eastAsia="ru-RU"/>
        </w:rPr>
      </w:pPr>
    </w:p>
    <w:p w:rsidR="00D7568E" w:rsidRPr="00A138AA" w:rsidRDefault="00FA4EB8" w:rsidP="00A138AA">
      <w:pPr>
        <w:pStyle w:val="1"/>
        <w:spacing w:before="0" w:beforeAutospacing="0" w:after="0" w:afterAutospacing="0"/>
        <w:contextualSpacing/>
        <w:rPr>
          <w:b w:val="0"/>
          <w:sz w:val="28"/>
          <w:szCs w:val="28"/>
        </w:rPr>
      </w:pPr>
      <w:r w:rsidRPr="00A138AA">
        <w:rPr>
          <w:b w:val="0"/>
          <w:sz w:val="28"/>
          <w:szCs w:val="28"/>
        </w:rPr>
        <w:t>Об утверждении</w:t>
      </w:r>
      <w:r w:rsidR="000B3472" w:rsidRPr="00A138AA">
        <w:rPr>
          <w:b w:val="0"/>
          <w:sz w:val="28"/>
          <w:szCs w:val="28"/>
        </w:rPr>
        <w:t xml:space="preserve"> М</w:t>
      </w:r>
      <w:r w:rsidR="00D7568E" w:rsidRPr="00A138AA">
        <w:rPr>
          <w:b w:val="0"/>
          <w:sz w:val="28"/>
          <w:szCs w:val="28"/>
        </w:rPr>
        <w:t>етодики  определения</w:t>
      </w:r>
    </w:p>
    <w:p w:rsidR="00D7568E" w:rsidRPr="00A138AA" w:rsidRDefault="00D7568E" w:rsidP="00A138AA">
      <w:pPr>
        <w:pStyle w:val="1"/>
        <w:spacing w:before="0" w:beforeAutospacing="0" w:after="0" w:afterAutospacing="0"/>
        <w:contextualSpacing/>
        <w:rPr>
          <w:b w:val="0"/>
          <w:sz w:val="28"/>
          <w:szCs w:val="28"/>
        </w:rPr>
      </w:pPr>
      <w:r w:rsidRPr="00A138AA">
        <w:rPr>
          <w:b w:val="0"/>
          <w:sz w:val="28"/>
          <w:szCs w:val="28"/>
        </w:rPr>
        <w:t xml:space="preserve"> платы за наем и аренду  жилых помещений</w:t>
      </w:r>
    </w:p>
    <w:p w:rsidR="00D7568E" w:rsidRPr="00A138AA" w:rsidRDefault="00D7568E" w:rsidP="00A138AA">
      <w:pPr>
        <w:pStyle w:val="1"/>
        <w:spacing w:before="0" w:beforeAutospacing="0" w:after="0" w:afterAutospacing="0"/>
        <w:contextualSpacing/>
        <w:rPr>
          <w:b w:val="0"/>
          <w:sz w:val="28"/>
          <w:szCs w:val="28"/>
        </w:rPr>
      </w:pPr>
      <w:r w:rsidRPr="00A138AA">
        <w:rPr>
          <w:b w:val="0"/>
          <w:sz w:val="28"/>
          <w:szCs w:val="28"/>
        </w:rPr>
        <w:t xml:space="preserve"> коммерческого использования, находящихся </w:t>
      </w:r>
    </w:p>
    <w:p w:rsidR="00D7568E" w:rsidRPr="00A138AA" w:rsidRDefault="00D7568E" w:rsidP="00A138AA">
      <w:pPr>
        <w:pStyle w:val="1"/>
        <w:spacing w:before="0" w:beforeAutospacing="0" w:after="0" w:afterAutospacing="0"/>
        <w:contextualSpacing/>
        <w:rPr>
          <w:b w:val="0"/>
          <w:sz w:val="28"/>
          <w:szCs w:val="28"/>
        </w:rPr>
      </w:pPr>
      <w:r w:rsidRPr="00A138AA">
        <w:rPr>
          <w:b w:val="0"/>
          <w:sz w:val="28"/>
          <w:szCs w:val="28"/>
        </w:rPr>
        <w:t xml:space="preserve"> в собственности  Андреапольского</w:t>
      </w:r>
    </w:p>
    <w:p w:rsidR="00D7568E" w:rsidRPr="00A138AA" w:rsidRDefault="000B3472" w:rsidP="00A138AA">
      <w:pPr>
        <w:pStyle w:val="1"/>
        <w:spacing w:before="0" w:beforeAutospacing="0" w:after="0" w:afterAutospacing="0"/>
        <w:contextualSpacing/>
        <w:rPr>
          <w:b w:val="0"/>
          <w:sz w:val="28"/>
          <w:szCs w:val="28"/>
        </w:rPr>
      </w:pPr>
      <w:r w:rsidRPr="00A138AA">
        <w:rPr>
          <w:b w:val="0"/>
          <w:sz w:val="28"/>
          <w:szCs w:val="28"/>
        </w:rPr>
        <w:t>муниципального округа</w:t>
      </w:r>
    </w:p>
    <w:p w:rsidR="00D7568E" w:rsidRPr="00A138AA" w:rsidRDefault="00D7568E" w:rsidP="00A138AA">
      <w:pPr>
        <w:pStyle w:val="1"/>
        <w:spacing w:before="0" w:beforeAutospacing="0" w:after="0" w:afterAutospacing="0"/>
        <w:contextualSpacing/>
        <w:rPr>
          <w:b w:val="0"/>
          <w:sz w:val="28"/>
          <w:szCs w:val="28"/>
        </w:rPr>
      </w:pPr>
    </w:p>
    <w:p w:rsidR="00FA4EB8" w:rsidRPr="00A138AA" w:rsidRDefault="00995D2A" w:rsidP="00A138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4EB8" w:rsidRPr="00A138AA">
        <w:rPr>
          <w:rFonts w:ascii="Times New Roman" w:hAnsi="Times New Roman" w:cs="Times New Roman"/>
          <w:sz w:val="28"/>
          <w:szCs w:val="28"/>
        </w:rPr>
        <w:t xml:space="preserve">В соответствии с </w:t>
      </w:r>
      <w:hyperlink r:id="rId8" w:history="1">
        <w:r w:rsidR="00FA4EB8" w:rsidRPr="00A138AA">
          <w:rPr>
            <w:rStyle w:val="a5"/>
            <w:rFonts w:ascii="Times New Roman" w:hAnsi="Times New Roman" w:cs="Times New Roman"/>
            <w:b w:val="0"/>
            <w:color w:val="auto"/>
            <w:sz w:val="28"/>
            <w:szCs w:val="28"/>
          </w:rPr>
          <w:t>Гражданским кодексом</w:t>
        </w:r>
      </w:hyperlink>
      <w:r w:rsidR="00FA4EB8" w:rsidRPr="00A138AA">
        <w:rPr>
          <w:rFonts w:ascii="Times New Roman" w:hAnsi="Times New Roman" w:cs="Times New Roman"/>
          <w:sz w:val="28"/>
          <w:szCs w:val="28"/>
        </w:rPr>
        <w:t xml:space="preserve"> Российской Федерации,</w:t>
      </w:r>
      <w:r w:rsidR="009A5192" w:rsidRPr="00A138AA">
        <w:rPr>
          <w:rFonts w:ascii="Times New Roman" w:hAnsi="Times New Roman" w:cs="Times New Roman"/>
          <w:sz w:val="28"/>
          <w:szCs w:val="28"/>
        </w:rPr>
        <w:t xml:space="preserve"> </w:t>
      </w:r>
      <w:r w:rsidR="00FA4EB8" w:rsidRPr="00A138AA">
        <w:rPr>
          <w:rFonts w:ascii="Times New Roman" w:hAnsi="Times New Roman" w:cs="Times New Roman"/>
          <w:sz w:val="28"/>
          <w:szCs w:val="28"/>
        </w:rPr>
        <w:t xml:space="preserve"> </w:t>
      </w:r>
      <w:hyperlink r:id="rId9" w:history="1">
        <w:r w:rsidR="00FA4EB8" w:rsidRPr="00A138AA">
          <w:rPr>
            <w:rStyle w:val="a5"/>
            <w:rFonts w:ascii="Times New Roman" w:hAnsi="Times New Roman" w:cs="Times New Roman"/>
            <w:b w:val="0"/>
            <w:color w:val="auto"/>
            <w:sz w:val="28"/>
            <w:szCs w:val="28"/>
          </w:rPr>
          <w:t>Жилищным кодексом</w:t>
        </w:r>
      </w:hyperlink>
      <w:r w:rsidR="00FA4EB8" w:rsidRPr="00A138AA">
        <w:rPr>
          <w:rFonts w:ascii="Times New Roman" w:hAnsi="Times New Roman" w:cs="Times New Roman"/>
          <w:sz w:val="28"/>
          <w:szCs w:val="28"/>
        </w:rPr>
        <w:t xml:space="preserve"> Российской Федерации, </w:t>
      </w:r>
      <w:hyperlink r:id="rId10" w:history="1">
        <w:r w:rsidR="00FA4EB8" w:rsidRPr="00A138AA">
          <w:rPr>
            <w:rStyle w:val="a5"/>
            <w:rFonts w:ascii="Times New Roman" w:hAnsi="Times New Roman" w:cs="Times New Roman"/>
            <w:b w:val="0"/>
            <w:color w:val="auto"/>
            <w:sz w:val="28"/>
            <w:szCs w:val="28"/>
          </w:rPr>
          <w:t>Федеральным законом</w:t>
        </w:r>
      </w:hyperlink>
      <w:r w:rsidR="002C5D42" w:rsidRPr="00A138AA">
        <w:rPr>
          <w:rFonts w:ascii="Times New Roman" w:hAnsi="Times New Roman" w:cs="Times New Roman"/>
          <w:sz w:val="28"/>
          <w:szCs w:val="28"/>
        </w:rPr>
        <w:t xml:space="preserve"> от 06.10.2003  </w:t>
      </w:r>
      <w:r w:rsidR="00FA4EB8" w:rsidRPr="00A138AA">
        <w:rPr>
          <w:rFonts w:ascii="Times New Roman" w:hAnsi="Times New Roman" w:cs="Times New Roman"/>
          <w:sz w:val="28"/>
          <w:szCs w:val="28"/>
        </w:rPr>
        <w:t xml:space="preserve">N 131-ФЗ "Об общих принципах организации местного самоуправления в РФ", </w:t>
      </w:r>
      <w:r w:rsidR="00582A0B" w:rsidRPr="00A138AA">
        <w:rPr>
          <w:rFonts w:ascii="Times New Roman" w:hAnsi="Times New Roman" w:cs="Times New Roman"/>
          <w:sz w:val="28"/>
          <w:szCs w:val="28"/>
        </w:rPr>
        <w:t>Уставом Андреапольского муниципального округа   Д</w:t>
      </w:r>
      <w:r w:rsidR="00FA4EB8" w:rsidRPr="00A138AA">
        <w:rPr>
          <w:rFonts w:ascii="Times New Roman" w:hAnsi="Times New Roman" w:cs="Times New Roman"/>
          <w:sz w:val="28"/>
          <w:szCs w:val="28"/>
        </w:rPr>
        <w:t xml:space="preserve">ума Андреапольского муниципального округа </w:t>
      </w:r>
    </w:p>
    <w:p w:rsidR="00FA4EB8" w:rsidRPr="00A138AA" w:rsidRDefault="00FA4EB8" w:rsidP="00A138AA">
      <w:pPr>
        <w:spacing w:after="0" w:line="240" w:lineRule="auto"/>
        <w:jc w:val="both"/>
        <w:rPr>
          <w:rFonts w:ascii="Times New Roman" w:hAnsi="Times New Roman" w:cs="Times New Roman"/>
          <w:b/>
          <w:sz w:val="28"/>
          <w:szCs w:val="28"/>
        </w:rPr>
      </w:pPr>
      <w:r w:rsidRPr="00A138AA">
        <w:rPr>
          <w:rFonts w:ascii="Times New Roman" w:hAnsi="Times New Roman" w:cs="Times New Roman"/>
          <w:b/>
          <w:sz w:val="28"/>
          <w:szCs w:val="28"/>
        </w:rPr>
        <w:t>РЕШИЛА:</w:t>
      </w:r>
    </w:p>
    <w:p w:rsidR="00E02977" w:rsidRPr="00A138AA" w:rsidRDefault="002C5D42" w:rsidP="00995D2A">
      <w:pPr>
        <w:pStyle w:val="a3"/>
        <w:numPr>
          <w:ilvl w:val="0"/>
          <w:numId w:val="11"/>
        </w:numPr>
        <w:spacing w:after="0" w:line="240" w:lineRule="auto"/>
        <w:ind w:left="0" w:firstLine="567"/>
        <w:jc w:val="both"/>
        <w:rPr>
          <w:rFonts w:ascii="Times New Roman" w:hAnsi="Times New Roman" w:cs="Times New Roman"/>
          <w:sz w:val="28"/>
          <w:szCs w:val="28"/>
        </w:rPr>
      </w:pPr>
      <w:bookmarkStart w:id="0" w:name="sub_1"/>
      <w:r w:rsidRPr="00A138AA">
        <w:rPr>
          <w:rFonts w:ascii="Times New Roman" w:hAnsi="Times New Roman" w:cs="Times New Roman"/>
          <w:sz w:val="28"/>
          <w:szCs w:val="28"/>
        </w:rPr>
        <w:t>Утвердить</w:t>
      </w:r>
      <w:r w:rsidR="00E02977" w:rsidRPr="00A138AA">
        <w:rPr>
          <w:rFonts w:ascii="Times New Roman" w:hAnsi="Times New Roman" w:cs="Times New Roman"/>
          <w:sz w:val="28"/>
          <w:szCs w:val="28"/>
        </w:rPr>
        <w:t xml:space="preserve"> </w:t>
      </w:r>
      <w:r w:rsidR="00582A0B" w:rsidRPr="00A138AA">
        <w:rPr>
          <w:rFonts w:ascii="Times New Roman" w:hAnsi="Times New Roman" w:cs="Times New Roman"/>
          <w:sz w:val="28"/>
          <w:szCs w:val="28"/>
        </w:rPr>
        <w:t>Мето</w:t>
      </w:r>
      <w:r w:rsidR="00E02977" w:rsidRPr="00A138AA">
        <w:rPr>
          <w:rFonts w:ascii="Times New Roman" w:hAnsi="Times New Roman" w:cs="Times New Roman"/>
          <w:sz w:val="28"/>
          <w:szCs w:val="28"/>
        </w:rPr>
        <w:t>дику определения  платы за наем и аренду жилых помещений коммерческого использования, находящихся  в собственности муниципального образования</w:t>
      </w:r>
      <w:r w:rsidRPr="00A138AA">
        <w:rPr>
          <w:rFonts w:ascii="Times New Roman" w:hAnsi="Times New Roman" w:cs="Times New Roman"/>
          <w:sz w:val="28"/>
          <w:szCs w:val="28"/>
        </w:rPr>
        <w:t xml:space="preserve"> </w:t>
      </w:r>
      <w:r w:rsidR="00FA4EB8" w:rsidRPr="00A138AA">
        <w:rPr>
          <w:rFonts w:ascii="Times New Roman" w:hAnsi="Times New Roman" w:cs="Times New Roman"/>
          <w:sz w:val="28"/>
          <w:szCs w:val="28"/>
        </w:rPr>
        <w:t>Андреапольского муниципального округа Тверской области</w:t>
      </w:r>
      <w:r w:rsidR="00E02977" w:rsidRPr="00A138AA">
        <w:rPr>
          <w:rFonts w:ascii="Times New Roman" w:hAnsi="Times New Roman" w:cs="Times New Roman"/>
          <w:sz w:val="28"/>
          <w:szCs w:val="28"/>
        </w:rPr>
        <w:t>.</w:t>
      </w:r>
      <w:r w:rsidR="009A6CE3" w:rsidRPr="00A138AA">
        <w:rPr>
          <w:rFonts w:ascii="Times New Roman" w:hAnsi="Times New Roman" w:cs="Times New Roman"/>
          <w:sz w:val="28"/>
          <w:szCs w:val="28"/>
        </w:rPr>
        <w:t xml:space="preserve"> Приложение.</w:t>
      </w:r>
    </w:p>
    <w:p w:rsidR="000B3472" w:rsidRPr="00A138AA" w:rsidRDefault="009058C7" w:rsidP="00995D2A">
      <w:pPr>
        <w:spacing w:after="0" w:line="240" w:lineRule="auto"/>
        <w:ind w:firstLine="567"/>
        <w:contextualSpacing/>
        <w:jc w:val="both"/>
        <w:rPr>
          <w:rFonts w:ascii="Times New Roman" w:hAnsi="Times New Roman" w:cs="Times New Roman"/>
          <w:sz w:val="28"/>
          <w:szCs w:val="28"/>
        </w:rPr>
      </w:pPr>
      <w:bookmarkStart w:id="1" w:name="sub_3"/>
      <w:bookmarkEnd w:id="0"/>
      <w:r w:rsidRPr="00A138AA">
        <w:rPr>
          <w:rFonts w:ascii="Times New Roman" w:hAnsi="Times New Roman" w:cs="Times New Roman"/>
          <w:sz w:val="28"/>
          <w:szCs w:val="28"/>
        </w:rPr>
        <w:t>2</w:t>
      </w:r>
      <w:r w:rsidR="00FA4EB8" w:rsidRPr="00A138AA">
        <w:rPr>
          <w:rFonts w:ascii="Times New Roman" w:hAnsi="Times New Roman" w:cs="Times New Roman"/>
          <w:sz w:val="28"/>
          <w:szCs w:val="28"/>
        </w:rPr>
        <w:t xml:space="preserve">. Настоящее </w:t>
      </w:r>
      <w:r w:rsidR="002C5D42" w:rsidRPr="00A138AA">
        <w:rPr>
          <w:rFonts w:ascii="Times New Roman" w:hAnsi="Times New Roman" w:cs="Times New Roman"/>
          <w:sz w:val="28"/>
          <w:szCs w:val="28"/>
        </w:rPr>
        <w:t xml:space="preserve"> решение</w:t>
      </w:r>
      <w:r w:rsidR="00FA4EB8" w:rsidRPr="00A138AA">
        <w:rPr>
          <w:rFonts w:ascii="Times New Roman" w:hAnsi="Times New Roman" w:cs="Times New Roman"/>
          <w:sz w:val="28"/>
          <w:szCs w:val="28"/>
        </w:rPr>
        <w:t xml:space="preserve"> вступае</w:t>
      </w:r>
      <w:r w:rsidR="00E02977" w:rsidRPr="00A138AA">
        <w:rPr>
          <w:rFonts w:ascii="Times New Roman" w:hAnsi="Times New Roman" w:cs="Times New Roman"/>
          <w:sz w:val="28"/>
          <w:szCs w:val="28"/>
        </w:rPr>
        <w:t xml:space="preserve">т в силу со дня его подписания, </w:t>
      </w:r>
      <w:r w:rsidR="00FA4EB8" w:rsidRPr="00A138AA">
        <w:rPr>
          <w:rFonts w:ascii="Times New Roman" w:hAnsi="Times New Roman" w:cs="Times New Roman"/>
          <w:sz w:val="28"/>
          <w:szCs w:val="28"/>
        </w:rPr>
        <w:t xml:space="preserve"> подлежит размещению на официальном сайте Администрации Андреапольского муниципального округа в информационно-телекоммуникационной сети "Интернет"</w:t>
      </w:r>
      <w:r w:rsidR="000B3472" w:rsidRPr="00A138AA">
        <w:rPr>
          <w:rFonts w:ascii="Times New Roman" w:hAnsi="Times New Roman" w:cs="Times New Roman"/>
          <w:sz w:val="28"/>
          <w:szCs w:val="28"/>
        </w:rPr>
        <w:t>.</w:t>
      </w:r>
      <w:r w:rsidR="00E02977" w:rsidRPr="00A138AA">
        <w:rPr>
          <w:rFonts w:ascii="Times New Roman" w:hAnsi="Times New Roman" w:cs="Times New Roman"/>
          <w:sz w:val="28"/>
          <w:szCs w:val="28"/>
        </w:rPr>
        <w:t xml:space="preserve"> </w:t>
      </w:r>
    </w:p>
    <w:p w:rsidR="00FA4EB8" w:rsidRPr="00A138AA" w:rsidRDefault="009058C7" w:rsidP="00995D2A">
      <w:pPr>
        <w:spacing w:after="0" w:line="240" w:lineRule="auto"/>
        <w:ind w:firstLine="567"/>
        <w:contextualSpacing/>
        <w:jc w:val="both"/>
        <w:rPr>
          <w:rFonts w:ascii="Times New Roman" w:hAnsi="Times New Roman" w:cs="Times New Roman"/>
          <w:sz w:val="28"/>
          <w:szCs w:val="28"/>
        </w:rPr>
      </w:pPr>
      <w:r w:rsidRPr="00A138AA">
        <w:rPr>
          <w:rFonts w:ascii="Times New Roman" w:hAnsi="Times New Roman" w:cs="Times New Roman"/>
          <w:sz w:val="28"/>
          <w:szCs w:val="28"/>
        </w:rPr>
        <w:t>3</w:t>
      </w:r>
      <w:r w:rsidR="00FA4EB8" w:rsidRPr="00A138AA">
        <w:rPr>
          <w:rFonts w:ascii="Times New Roman" w:hAnsi="Times New Roman" w:cs="Times New Roman"/>
          <w:sz w:val="28"/>
          <w:szCs w:val="28"/>
        </w:rPr>
        <w:t xml:space="preserve">. </w:t>
      </w:r>
      <w:proofErr w:type="gramStart"/>
      <w:r w:rsidR="00FA4EB8" w:rsidRPr="00A138AA">
        <w:rPr>
          <w:rFonts w:ascii="Times New Roman" w:hAnsi="Times New Roman" w:cs="Times New Roman"/>
          <w:sz w:val="28"/>
          <w:szCs w:val="28"/>
        </w:rPr>
        <w:t>Контроль за</w:t>
      </w:r>
      <w:proofErr w:type="gramEnd"/>
      <w:r w:rsidR="00FA4EB8" w:rsidRPr="00A138AA">
        <w:rPr>
          <w:rFonts w:ascii="Times New Roman" w:hAnsi="Times New Roman" w:cs="Times New Roman"/>
          <w:sz w:val="28"/>
          <w:szCs w:val="28"/>
        </w:rPr>
        <w:t xml:space="preserve"> исполнением настоящего </w:t>
      </w:r>
      <w:r w:rsidR="005F7503" w:rsidRPr="00A138AA">
        <w:rPr>
          <w:rFonts w:ascii="Times New Roman" w:hAnsi="Times New Roman" w:cs="Times New Roman"/>
          <w:sz w:val="28"/>
          <w:szCs w:val="28"/>
        </w:rPr>
        <w:t>решения</w:t>
      </w:r>
      <w:r w:rsidR="00FA4EB8" w:rsidRPr="00A138AA">
        <w:rPr>
          <w:rFonts w:ascii="Times New Roman" w:hAnsi="Times New Roman" w:cs="Times New Roman"/>
          <w:sz w:val="28"/>
          <w:szCs w:val="28"/>
        </w:rPr>
        <w:t xml:space="preserve"> во</w:t>
      </w:r>
      <w:r w:rsidR="002C5D42" w:rsidRPr="00A138AA">
        <w:rPr>
          <w:rFonts w:ascii="Times New Roman" w:hAnsi="Times New Roman" w:cs="Times New Roman"/>
          <w:sz w:val="28"/>
          <w:szCs w:val="28"/>
        </w:rPr>
        <w:t xml:space="preserve">зложить на </w:t>
      </w:r>
      <w:r w:rsidR="00E65D4E" w:rsidRPr="00A138AA">
        <w:rPr>
          <w:rFonts w:ascii="Times New Roman" w:hAnsi="Times New Roman" w:cs="Times New Roman"/>
          <w:sz w:val="28"/>
          <w:szCs w:val="28"/>
        </w:rPr>
        <w:t xml:space="preserve"> </w:t>
      </w:r>
      <w:r w:rsidR="002C5D42" w:rsidRPr="00A138AA">
        <w:rPr>
          <w:rFonts w:ascii="Times New Roman" w:hAnsi="Times New Roman" w:cs="Times New Roman"/>
          <w:sz w:val="28"/>
          <w:szCs w:val="28"/>
        </w:rPr>
        <w:t>Первого заместителя Г</w:t>
      </w:r>
      <w:r w:rsidR="00FA4EB8" w:rsidRPr="00A138AA">
        <w:rPr>
          <w:rFonts w:ascii="Times New Roman" w:hAnsi="Times New Roman" w:cs="Times New Roman"/>
          <w:sz w:val="28"/>
          <w:szCs w:val="28"/>
        </w:rPr>
        <w:t>лавы Администрации Андреапольского муниципального округа Пааль С.Д.</w:t>
      </w:r>
    </w:p>
    <w:p w:rsidR="00FA4EB8" w:rsidRPr="00A138AA" w:rsidRDefault="00FA4EB8" w:rsidP="00A138AA">
      <w:pPr>
        <w:spacing w:after="0" w:line="240" w:lineRule="auto"/>
        <w:jc w:val="both"/>
        <w:rPr>
          <w:rFonts w:ascii="Times New Roman" w:hAnsi="Times New Roman" w:cs="Times New Roman"/>
          <w:sz w:val="28"/>
          <w:szCs w:val="28"/>
        </w:rPr>
      </w:pPr>
    </w:p>
    <w:p w:rsidR="002C5D42" w:rsidRPr="00A138AA" w:rsidRDefault="002C5D42" w:rsidP="00A138AA">
      <w:pPr>
        <w:spacing w:after="0" w:line="240" w:lineRule="auto"/>
        <w:jc w:val="both"/>
        <w:rPr>
          <w:rFonts w:ascii="Times New Roman" w:hAnsi="Times New Roman" w:cs="Times New Roman"/>
          <w:sz w:val="28"/>
          <w:szCs w:val="28"/>
        </w:rPr>
      </w:pPr>
    </w:p>
    <w:p w:rsidR="00995D2A" w:rsidRDefault="002C5D42" w:rsidP="00A138AA">
      <w:pPr>
        <w:spacing w:after="0" w:line="240" w:lineRule="auto"/>
        <w:jc w:val="both"/>
        <w:rPr>
          <w:rFonts w:ascii="Times New Roman" w:hAnsi="Times New Roman" w:cs="Times New Roman"/>
          <w:b/>
          <w:sz w:val="28"/>
          <w:szCs w:val="28"/>
        </w:rPr>
      </w:pPr>
      <w:r w:rsidRPr="00A138AA">
        <w:rPr>
          <w:rFonts w:ascii="Times New Roman" w:hAnsi="Times New Roman" w:cs="Times New Roman"/>
          <w:b/>
          <w:sz w:val="28"/>
          <w:szCs w:val="28"/>
        </w:rPr>
        <w:t xml:space="preserve">Глава Андреапольского </w:t>
      </w:r>
    </w:p>
    <w:p w:rsidR="002C5D42" w:rsidRPr="00A138AA" w:rsidRDefault="00B20DDD" w:rsidP="00A138AA">
      <w:pPr>
        <w:spacing w:after="0" w:line="240" w:lineRule="auto"/>
        <w:jc w:val="both"/>
        <w:rPr>
          <w:rFonts w:ascii="Times New Roman" w:hAnsi="Times New Roman" w:cs="Times New Roman"/>
          <w:b/>
          <w:sz w:val="28"/>
          <w:szCs w:val="28"/>
        </w:rPr>
      </w:pPr>
      <w:r w:rsidRPr="00A138AA">
        <w:rPr>
          <w:rFonts w:ascii="Times New Roman" w:hAnsi="Times New Roman" w:cs="Times New Roman"/>
          <w:b/>
          <w:sz w:val="28"/>
          <w:szCs w:val="28"/>
        </w:rPr>
        <w:t xml:space="preserve">муниципального округа                                  </w:t>
      </w:r>
      <w:r w:rsidR="00995D2A">
        <w:rPr>
          <w:rFonts w:ascii="Times New Roman" w:hAnsi="Times New Roman" w:cs="Times New Roman"/>
          <w:b/>
          <w:sz w:val="28"/>
          <w:szCs w:val="28"/>
        </w:rPr>
        <w:t xml:space="preserve">                     </w:t>
      </w:r>
      <w:r w:rsidRPr="00A138AA">
        <w:rPr>
          <w:rFonts w:ascii="Times New Roman" w:hAnsi="Times New Roman" w:cs="Times New Roman"/>
          <w:b/>
          <w:sz w:val="28"/>
          <w:szCs w:val="28"/>
        </w:rPr>
        <w:t>Н.Н. Баранник</w:t>
      </w:r>
    </w:p>
    <w:tbl>
      <w:tblPr>
        <w:tblW w:w="6545" w:type="pct"/>
        <w:tblInd w:w="108" w:type="dxa"/>
        <w:tblLook w:val="0000" w:firstRow="0" w:lastRow="0" w:firstColumn="0" w:lastColumn="0" w:noHBand="0" w:noVBand="0"/>
      </w:tblPr>
      <w:tblGrid>
        <w:gridCol w:w="9474"/>
        <w:gridCol w:w="3239"/>
      </w:tblGrid>
      <w:tr w:rsidR="00FA4EB8" w:rsidRPr="00A138AA" w:rsidTr="00A138AA">
        <w:tc>
          <w:tcPr>
            <w:tcW w:w="3726" w:type="pct"/>
            <w:tcBorders>
              <w:top w:val="nil"/>
              <w:left w:val="nil"/>
              <w:bottom w:val="nil"/>
              <w:right w:val="nil"/>
            </w:tcBorders>
          </w:tcPr>
          <w:p w:rsidR="00A138AA" w:rsidRPr="00A138AA" w:rsidRDefault="00A138AA" w:rsidP="00A138AA">
            <w:pPr>
              <w:pStyle w:val="a8"/>
              <w:contextualSpacing/>
              <w:rPr>
                <w:rFonts w:ascii="Times New Roman" w:hAnsi="Times New Roman" w:cs="Times New Roman"/>
                <w:b/>
                <w:sz w:val="28"/>
                <w:szCs w:val="28"/>
              </w:rPr>
            </w:pPr>
          </w:p>
          <w:p w:rsidR="00FA4EB8" w:rsidRPr="00A138AA" w:rsidRDefault="00FA4EB8" w:rsidP="00A138AA">
            <w:pPr>
              <w:pStyle w:val="a8"/>
              <w:contextualSpacing/>
              <w:rPr>
                <w:rFonts w:ascii="Times New Roman" w:hAnsi="Times New Roman" w:cs="Times New Roman"/>
                <w:b/>
                <w:sz w:val="28"/>
                <w:szCs w:val="28"/>
              </w:rPr>
            </w:pPr>
            <w:r w:rsidRPr="00A138AA">
              <w:rPr>
                <w:rFonts w:ascii="Times New Roman" w:hAnsi="Times New Roman" w:cs="Times New Roman"/>
                <w:b/>
                <w:sz w:val="28"/>
                <w:szCs w:val="28"/>
              </w:rPr>
              <w:t>Председатель Думы Андреапольского</w:t>
            </w:r>
          </w:p>
          <w:p w:rsidR="00FA4EB8" w:rsidRPr="00A138AA" w:rsidRDefault="00FA4EB8" w:rsidP="00A138AA">
            <w:pPr>
              <w:pStyle w:val="a8"/>
              <w:contextualSpacing/>
              <w:rPr>
                <w:rFonts w:ascii="Times New Roman" w:hAnsi="Times New Roman" w:cs="Times New Roman"/>
                <w:b/>
                <w:sz w:val="28"/>
                <w:szCs w:val="28"/>
              </w:rPr>
            </w:pPr>
            <w:r w:rsidRPr="00A138AA">
              <w:rPr>
                <w:rFonts w:ascii="Times New Roman" w:hAnsi="Times New Roman" w:cs="Times New Roman"/>
                <w:b/>
                <w:sz w:val="28"/>
                <w:szCs w:val="28"/>
              </w:rPr>
              <w:t xml:space="preserve">муниципального округа          </w:t>
            </w:r>
            <w:r w:rsidR="00A138AA" w:rsidRPr="00A138AA">
              <w:rPr>
                <w:rFonts w:ascii="Times New Roman" w:hAnsi="Times New Roman" w:cs="Times New Roman"/>
                <w:b/>
                <w:sz w:val="28"/>
                <w:szCs w:val="28"/>
              </w:rPr>
              <w:t xml:space="preserve">                           </w:t>
            </w:r>
            <w:r w:rsidR="00995D2A">
              <w:rPr>
                <w:rFonts w:ascii="Times New Roman" w:hAnsi="Times New Roman" w:cs="Times New Roman"/>
                <w:b/>
                <w:sz w:val="28"/>
                <w:szCs w:val="28"/>
              </w:rPr>
              <w:t xml:space="preserve">                      </w:t>
            </w:r>
            <w:r w:rsidR="00A138AA" w:rsidRPr="00A138AA">
              <w:rPr>
                <w:rFonts w:ascii="Times New Roman" w:hAnsi="Times New Roman" w:cs="Times New Roman"/>
                <w:b/>
                <w:sz w:val="28"/>
                <w:szCs w:val="28"/>
              </w:rPr>
              <w:t>В.Я. Стенин</w:t>
            </w:r>
            <w:r w:rsidRPr="00A138AA">
              <w:rPr>
                <w:rFonts w:ascii="Times New Roman" w:hAnsi="Times New Roman" w:cs="Times New Roman"/>
                <w:b/>
                <w:sz w:val="28"/>
                <w:szCs w:val="28"/>
              </w:rPr>
              <w:t xml:space="preserve">                     </w:t>
            </w:r>
            <w:r w:rsidR="00A138AA" w:rsidRPr="00A138AA">
              <w:rPr>
                <w:rFonts w:ascii="Times New Roman" w:hAnsi="Times New Roman" w:cs="Times New Roman"/>
                <w:b/>
                <w:sz w:val="28"/>
                <w:szCs w:val="28"/>
              </w:rPr>
              <w:t xml:space="preserve">                                   </w:t>
            </w:r>
          </w:p>
          <w:p w:rsidR="00FA4EB8" w:rsidRPr="00A138AA" w:rsidRDefault="00FA4EB8" w:rsidP="00A138AA">
            <w:pPr>
              <w:shd w:val="clear" w:color="auto" w:fill="FFFFFF"/>
              <w:spacing w:after="0" w:line="240" w:lineRule="auto"/>
              <w:contextualSpacing/>
              <w:textAlignment w:val="baseline"/>
              <w:rPr>
                <w:rFonts w:ascii="Times New Roman" w:hAnsi="Times New Roman" w:cs="Times New Roman"/>
                <w:b/>
                <w:color w:val="61646A"/>
                <w:sz w:val="28"/>
                <w:szCs w:val="28"/>
              </w:rPr>
            </w:pPr>
          </w:p>
          <w:p w:rsidR="00C14DF4" w:rsidRPr="00A138AA" w:rsidRDefault="00C14DF4" w:rsidP="00A138AA">
            <w:pPr>
              <w:shd w:val="clear" w:color="auto" w:fill="FFFFFF"/>
              <w:spacing w:after="0" w:line="240" w:lineRule="auto"/>
              <w:contextualSpacing/>
              <w:textAlignment w:val="baseline"/>
              <w:rPr>
                <w:rFonts w:ascii="Times New Roman" w:hAnsi="Times New Roman" w:cs="Times New Roman"/>
                <w:b/>
                <w:sz w:val="28"/>
                <w:szCs w:val="28"/>
              </w:rPr>
            </w:pPr>
          </w:p>
        </w:tc>
        <w:tc>
          <w:tcPr>
            <w:tcW w:w="1274" w:type="pct"/>
            <w:tcBorders>
              <w:top w:val="nil"/>
              <w:left w:val="nil"/>
              <w:bottom w:val="nil"/>
              <w:right w:val="nil"/>
            </w:tcBorders>
          </w:tcPr>
          <w:p w:rsidR="00FA4EB8" w:rsidRPr="00A138AA" w:rsidRDefault="00FA4EB8" w:rsidP="00A138AA">
            <w:pPr>
              <w:pStyle w:val="a7"/>
              <w:contextualSpacing/>
              <w:jc w:val="left"/>
              <w:rPr>
                <w:rFonts w:ascii="Times New Roman" w:hAnsi="Times New Roman" w:cs="Times New Roman"/>
                <w:b/>
                <w:sz w:val="28"/>
                <w:szCs w:val="28"/>
              </w:rPr>
            </w:pPr>
          </w:p>
          <w:p w:rsidR="00FA4EB8" w:rsidRPr="00A138AA" w:rsidRDefault="00FA4EB8" w:rsidP="00A138AA">
            <w:pPr>
              <w:shd w:val="clear" w:color="auto" w:fill="FFFFFF"/>
              <w:spacing w:after="0" w:line="240" w:lineRule="auto"/>
              <w:contextualSpacing/>
              <w:textAlignment w:val="baseline"/>
              <w:rPr>
                <w:rFonts w:ascii="Times New Roman" w:hAnsi="Times New Roman" w:cs="Times New Roman"/>
                <w:b/>
                <w:sz w:val="28"/>
                <w:szCs w:val="28"/>
              </w:rPr>
            </w:pPr>
          </w:p>
          <w:p w:rsidR="00FA4EB8" w:rsidRPr="00A138AA" w:rsidRDefault="00FA4EB8" w:rsidP="00A138AA">
            <w:pPr>
              <w:shd w:val="clear" w:color="auto" w:fill="FFFFFF"/>
              <w:spacing w:after="0" w:line="240" w:lineRule="auto"/>
              <w:contextualSpacing/>
              <w:textAlignment w:val="baseline"/>
              <w:rPr>
                <w:rFonts w:ascii="Times New Roman" w:hAnsi="Times New Roman" w:cs="Times New Roman"/>
                <w:b/>
                <w:color w:val="61646A"/>
                <w:sz w:val="28"/>
                <w:szCs w:val="28"/>
              </w:rPr>
            </w:pPr>
          </w:p>
          <w:p w:rsidR="00FA4EB8" w:rsidRPr="00A138AA" w:rsidRDefault="00FA4EB8" w:rsidP="00A138AA">
            <w:pPr>
              <w:shd w:val="clear" w:color="auto" w:fill="FFFFFF"/>
              <w:spacing w:after="0" w:line="240" w:lineRule="auto"/>
              <w:contextualSpacing/>
              <w:textAlignment w:val="baseline"/>
              <w:rPr>
                <w:rFonts w:ascii="Times New Roman" w:hAnsi="Times New Roman" w:cs="Times New Roman"/>
                <w:b/>
                <w:color w:val="61646A"/>
                <w:sz w:val="28"/>
                <w:szCs w:val="28"/>
              </w:rPr>
            </w:pPr>
          </w:p>
          <w:p w:rsidR="00FA4EB8" w:rsidRPr="00A138AA" w:rsidRDefault="00FA4EB8" w:rsidP="00A138AA">
            <w:pPr>
              <w:shd w:val="clear" w:color="auto" w:fill="FFFFFF"/>
              <w:spacing w:after="0" w:line="240" w:lineRule="auto"/>
              <w:contextualSpacing/>
              <w:textAlignment w:val="baseline"/>
              <w:rPr>
                <w:rFonts w:ascii="Times New Roman" w:hAnsi="Times New Roman" w:cs="Times New Roman"/>
                <w:b/>
                <w:sz w:val="28"/>
                <w:szCs w:val="28"/>
              </w:rPr>
            </w:pPr>
          </w:p>
        </w:tc>
      </w:tr>
      <w:bookmarkEnd w:id="1"/>
    </w:tbl>
    <w:p w:rsidR="00FA4EB8" w:rsidRPr="00A138AA" w:rsidRDefault="00FA4EB8" w:rsidP="00A138AA">
      <w:pPr>
        <w:spacing w:after="0" w:line="240" w:lineRule="auto"/>
        <w:rPr>
          <w:rFonts w:ascii="Times New Roman" w:hAnsi="Times New Roman" w:cs="Times New Roman"/>
          <w:sz w:val="28"/>
          <w:szCs w:val="28"/>
        </w:rPr>
      </w:pPr>
    </w:p>
    <w:p w:rsidR="009A6CE3" w:rsidRPr="00A138AA" w:rsidRDefault="009A6CE3" w:rsidP="00A138AA">
      <w:pPr>
        <w:spacing w:after="0" w:line="240" w:lineRule="auto"/>
        <w:rPr>
          <w:rFonts w:ascii="Times New Roman" w:hAnsi="Times New Roman" w:cs="Times New Roman"/>
          <w:sz w:val="28"/>
          <w:szCs w:val="28"/>
        </w:rPr>
      </w:pPr>
    </w:p>
    <w:p w:rsidR="009A6CE3" w:rsidRPr="00A138AA" w:rsidRDefault="009A6CE3" w:rsidP="00A138AA">
      <w:pPr>
        <w:spacing w:after="0" w:line="240" w:lineRule="auto"/>
        <w:rPr>
          <w:rFonts w:ascii="Times New Roman" w:hAnsi="Times New Roman" w:cs="Times New Roman"/>
          <w:sz w:val="28"/>
          <w:szCs w:val="28"/>
        </w:rPr>
      </w:pPr>
    </w:p>
    <w:p w:rsidR="00FA4EB8" w:rsidRPr="00A138AA" w:rsidRDefault="00FA4EB8" w:rsidP="00A138AA">
      <w:pPr>
        <w:spacing w:after="0" w:line="240" w:lineRule="auto"/>
        <w:ind w:firstLine="697"/>
        <w:contextualSpacing/>
        <w:jc w:val="right"/>
        <w:rPr>
          <w:rFonts w:ascii="Times New Roman" w:hAnsi="Times New Roman" w:cs="Times New Roman"/>
          <w:b/>
          <w:sz w:val="24"/>
          <w:szCs w:val="28"/>
        </w:rPr>
      </w:pPr>
      <w:r w:rsidRPr="00A138AA">
        <w:rPr>
          <w:rStyle w:val="a4"/>
          <w:rFonts w:ascii="Times New Roman" w:hAnsi="Times New Roman" w:cs="Times New Roman"/>
          <w:b w:val="0"/>
          <w:color w:val="auto"/>
          <w:sz w:val="24"/>
          <w:szCs w:val="28"/>
        </w:rPr>
        <w:lastRenderedPageBreak/>
        <w:t xml:space="preserve">Приложение </w:t>
      </w:r>
    </w:p>
    <w:p w:rsidR="00FA4EB8" w:rsidRPr="00A138AA" w:rsidRDefault="00FA4EB8" w:rsidP="00A138AA">
      <w:pPr>
        <w:spacing w:after="0" w:line="240" w:lineRule="auto"/>
        <w:ind w:firstLine="697"/>
        <w:contextualSpacing/>
        <w:jc w:val="right"/>
        <w:rPr>
          <w:rStyle w:val="a4"/>
          <w:rFonts w:ascii="Times New Roman" w:hAnsi="Times New Roman" w:cs="Times New Roman"/>
          <w:b w:val="0"/>
          <w:color w:val="auto"/>
          <w:sz w:val="24"/>
          <w:szCs w:val="28"/>
        </w:rPr>
      </w:pPr>
      <w:r w:rsidRPr="00A138AA">
        <w:rPr>
          <w:rStyle w:val="a4"/>
          <w:rFonts w:ascii="Times New Roman" w:hAnsi="Times New Roman" w:cs="Times New Roman"/>
          <w:b w:val="0"/>
          <w:color w:val="auto"/>
          <w:sz w:val="24"/>
          <w:szCs w:val="28"/>
        </w:rPr>
        <w:t xml:space="preserve">к </w:t>
      </w:r>
      <w:hyperlink w:anchor="sub_0" w:history="1">
        <w:r w:rsidRPr="00A138AA">
          <w:rPr>
            <w:rStyle w:val="a5"/>
            <w:rFonts w:ascii="Times New Roman" w:hAnsi="Times New Roman" w:cs="Times New Roman"/>
            <w:b w:val="0"/>
            <w:color w:val="auto"/>
            <w:sz w:val="24"/>
            <w:szCs w:val="28"/>
          </w:rPr>
          <w:t>решению</w:t>
        </w:r>
      </w:hyperlink>
      <w:r w:rsidRPr="00A138AA">
        <w:rPr>
          <w:rStyle w:val="a4"/>
          <w:rFonts w:ascii="Times New Roman" w:hAnsi="Times New Roman" w:cs="Times New Roman"/>
          <w:b w:val="0"/>
          <w:color w:val="auto"/>
          <w:sz w:val="24"/>
          <w:szCs w:val="28"/>
        </w:rPr>
        <w:t xml:space="preserve"> Думы Андреапольского</w:t>
      </w:r>
    </w:p>
    <w:p w:rsidR="00FA4EB8" w:rsidRPr="00A138AA" w:rsidRDefault="00FA4EB8" w:rsidP="00A138AA">
      <w:pPr>
        <w:spacing w:after="0" w:line="240" w:lineRule="auto"/>
        <w:ind w:firstLine="697"/>
        <w:contextualSpacing/>
        <w:jc w:val="right"/>
        <w:rPr>
          <w:rFonts w:ascii="Times New Roman" w:hAnsi="Times New Roman" w:cs="Times New Roman"/>
          <w:b/>
          <w:sz w:val="24"/>
          <w:szCs w:val="28"/>
        </w:rPr>
      </w:pPr>
      <w:r w:rsidRPr="00A138AA">
        <w:rPr>
          <w:rStyle w:val="a4"/>
          <w:rFonts w:ascii="Times New Roman" w:hAnsi="Times New Roman" w:cs="Times New Roman"/>
          <w:b w:val="0"/>
          <w:color w:val="auto"/>
          <w:sz w:val="24"/>
          <w:szCs w:val="28"/>
        </w:rPr>
        <w:t>муниципального округа</w:t>
      </w:r>
    </w:p>
    <w:p w:rsidR="00FA4EB8" w:rsidRPr="00B65EF0" w:rsidRDefault="00A138AA" w:rsidP="00A138AA">
      <w:pPr>
        <w:spacing w:after="0" w:line="240" w:lineRule="auto"/>
        <w:ind w:firstLine="697"/>
        <w:contextualSpacing/>
        <w:jc w:val="right"/>
        <w:rPr>
          <w:rFonts w:ascii="Times New Roman" w:hAnsi="Times New Roman" w:cs="Times New Roman"/>
          <w:b/>
          <w:sz w:val="24"/>
          <w:szCs w:val="28"/>
          <w:lang w:val="en-US"/>
        </w:rPr>
      </w:pPr>
      <w:r>
        <w:rPr>
          <w:rStyle w:val="a4"/>
          <w:rFonts w:ascii="Times New Roman" w:hAnsi="Times New Roman" w:cs="Times New Roman"/>
          <w:b w:val="0"/>
          <w:color w:val="auto"/>
          <w:sz w:val="24"/>
          <w:szCs w:val="28"/>
        </w:rPr>
        <w:t xml:space="preserve">25.11.2020        </w:t>
      </w:r>
      <w:r w:rsidR="00A12E17">
        <w:rPr>
          <w:rStyle w:val="a4"/>
          <w:rFonts w:ascii="Times New Roman" w:hAnsi="Times New Roman" w:cs="Times New Roman"/>
          <w:b w:val="0"/>
          <w:color w:val="auto"/>
          <w:sz w:val="24"/>
          <w:szCs w:val="28"/>
        </w:rPr>
        <w:t>№ 180</w:t>
      </w:r>
    </w:p>
    <w:p w:rsidR="009A6CE3" w:rsidRPr="00A138AA" w:rsidRDefault="009A6CE3" w:rsidP="00A138AA">
      <w:pPr>
        <w:pStyle w:val="1"/>
        <w:spacing w:before="0" w:beforeAutospacing="0" w:after="0" w:afterAutospacing="0"/>
        <w:contextualSpacing/>
        <w:jc w:val="center"/>
        <w:rPr>
          <w:sz w:val="28"/>
          <w:szCs w:val="28"/>
        </w:rPr>
      </w:pPr>
      <w:r w:rsidRPr="00A138AA">
        <w:rPr>
          <w:sz w:val="28"/>
          <w:szCs w:val="28"/>
        </w:rPr>
        <w:t>Методика</w:t>
      </w:r>
    </w:p>
    <w:p w:rsidR="00FA4EB8" w:rsidRPr="00A138AA" w:rsidRDefault="009A6CE3" w:rsidP="00A138AA">
      <w:pPr>
        <w:pStyle w:val="1"/>
        <w:spacing w:before="0" w:beforeAutospacing="0" w:after="0" w:afterAutospacing="0"/>
        <w:contextualSpacing/>
        <w:jc w:val="center"/>
        <w:rPr>
          <w:sz w:val="28"/>
          <w:szCs w:val="28"/>
        </w:rPr>
      </w:pPr>
      <w:r w:rsidRPr="00A138AA">
        <w:rPr>
          <w:sz w:val="28"/>
          <w:szCs w:val="28"/>
        </w:rPr>
        <w:t xml:space="preserve"> определения  платы за наем и аренду жилых помещений </w:t>
      </w:r>
      <w:r w:rsidR="00FA4EB8" w:rsidRPr="00A138AA">
        <w:rPr>
          <w:sz w:val="28"/>
          <w:szCs w:val="28"/>
        </w:rPr>
        <w:t>коммерческого использования</w:t>
      </w:r>
      <w:r w:rsidRPr="00A138AA">
        <w:rPr>
          <w:sz w:val="28"/>
          <w:szCs w:val="28"/>
        </w:rPr>
        <w:t>, находящихся в собственности</w:t>
      </w:r>
      <w:r w:rsidR="00FA4EB8" w:rsidRPr="00A138AA">
        <w:rPr>
          <w:sz w:val="28"/>
          <w:szCs w:val="28"/>
        </w:rPr>
        <w:t xml:space="preserve"> </w:t>
      </w:r>
      <w:r w:rsidR="003A6774" w:rsidRPr="00A138AA">
        <w:rPr>
          <w:sz w:val="28"/>
          <w:szCs w:val="28"/>
        </w:rPr>
        <w:t>Андреапольского муниципального</w:t>
      </w:r>
      <w:r w:rsidR="00FA4EB8" w:rsidRPr="00A138AA">
        <w:rPr>
          <w:sz w:val="28"/>
          <w:szCs w:val="28"/>
        </w:rPr>
        <w:t xml:space="preserve"> округ</w:t>
      </w:r>
      <w:r w:rsidR="003A6774" w:rsidRPr="00A138AA">
        <w:rPr>
          <w:sz w:val="28"/>
          <w:szCs w:val="28"/>
        </w:rPr>
        <w:t>а</w:t>
      </w:r>
      <w:r w:rsidR="00FA4EB8" w:rsidRPr="00A138AA">
        <w:rPr>
          <w:sz w:val="28"/>
          <w:szCs w:val="28"/>
        </w:rPr>
        <w:t xml:space="preserve"> Тверской области</w:t>
      </w:r>
    </w:p>
    <w:p w:rsidR="00FA4EB8" w:rsidRPr="00A138AA" w:rsidRDefault="00FA4EB8" w:rsidP="00A138AA">
      <w:pPr>
        <w:pStyle w:val="1"/>
        <w:spacing w:before="0" w:beforeAutospacing="0" w:after="0" w:afterAutospacing="0"/>
        <w:contextualSpacing/>
        <w:jc w:val="center"/>
        <w:rPr>
          <w:sz w:val="28"/>
          <w:szCs w:val="28"/>
        </w:rPr>
      </w:pPr>
    </w:p>
    <w:p w:rsidR="00FA4EB8" w:rsidRPr="00A138AA" w:rsidRDefault="00FA4EB8" w:rsidP="00A138AA">
      <w:pPr>
        <w:pStyle w:val="1"/>
        <w:spacing w:before="0" w:beforeAutospacing="0" w:after="0" w:afterAutospacing="0"/>
        <w:contextualSpacing/>
        <w:jc w:val="center"/>
        <w:rPr>
          <w:sz w:val="28"/>
          <w:szCs w:val="28"/>
        </w:rPr>
      </w:pPr>
      <w:r w:rsidRPr="00A138AA">
        <w:rPr>
          <w:sz w:val="28"/>
          <w:szCs w:val="28"/>
        </w:rPr>
        <w:t>1. Общие положения</w:t>
      </w:r>
    </w:p>
    <w:p w:rsidR="00FA4EB8" w:rsidRPr="00A138AA" w:rsidRDefault="009A6CE3" w:rsidP="00A138AA">
      <w:pPr>
        <w:pStyle w:val="a3"/>
        <w:numPr>
          <w:ilvl w:val="1"/>
          <w:numId w:val="9"/>
        </w:numPr>
        <w:spacing w:after="0" w:line="240" w:lineRule="auto"/>
        <w:jc w:val="both"/>
        <w:rPr>
          <w:rFonts w:ascii="Times New Roman" w:hAnsi="Times New Roman" w:cs="Times New Roman"/>
          <w:sz w:val="28"/>
          <w:szCs w:val="28"/>
        </w:rPr>
      </w:pPr>
      <w:bookmarkStart w:id="2" w:name="sub_5"/>
      <w:r w:rsidRPr="00A138AA">
        <w:rPr>
          <w:rFonts w:ascii="Times New Roman" w:hAnsi="Times New Roman" w:cs="Times New Roman"/>
          <w:sz w:val="28"/>
          <w:szCs w:val="28"/>
        </w:rPr>
        <w:t>Настоящая  Методика</w:t>
      </w:r>
      <w:r w:rsidR="007911C5" w:rsidRPr="00A138AA">
        <w:rPr>
          <w:rFonts w:ascii="Times New Roman" w:hAnsi="Times New Roman" w:cs="Times New Roman"/>
          <w:sz w:val="28"/>
          <w:szCs w:val="28"/>
        </w:rPr>
        <w:t xml:space="preserve"> </w:t>
      </w:r>
      <w:r w:rsidRPr="00A138AA">
        <w:rPr>
          <w:rFonts w:ascii="Times New Roman" w:hAnsi="Times New Roman" w:cs="Times New Roman"/>
          <w:sz w:val="28"/>
          <w:szCs w:val="28"/>
        </w:rPr>
        <w:t>разработана</w:t>
      </w:r>
      <w:r w:rsidR="00FA4EB8" w:rsidRPr="00A138AA">
        <w:rPr>
          <w:rFonts w:ascii="Times New Roman" w:hAnsi="Times New Roman" w:cs="Times New Roman"/>
          <w:sz w:val="28"/>
          <w:szCs w:val="28"/>
        </w:rPr>
        <w:t xml:space="preserve"> в соответствии с </w:t>
      </w:r>
      <w:hyperlink r:id="rId11" w:history="1">
        <w:r w:rsidR="00FA4EB8" w:rsidRPr="00A138AA">
          <w:rPr>
            <w:rStyle w:val="a5"/>
            <w:rFonts w:ascii="Times New Roman" w:hAnsi="Times New Roman" w:cs="Times New Roman"/>
            <w:b w:val="0"/>
            <w:color w:val="auto"/>
            <w:sz w:val="28"/>
            <w:szCs w:val="28"/>
          </w:rPr>
          <w:t>Гражданским кодексом</w:t>
        </w:r>
      </w:hyperlink>
      <w:r w:rsidR="00FA4EB8" w:rsidRPr="00A138AA">
        <w:rPr>
          <w:rFonts w:ascii="Times New Roman" w:hAnsi="Times New Roman" w:cs="Times New Roman"/>
          <w:sz w:val="28"/>
          <w:szCs w:val="28"/>
        </w:rPr>
        <w:t xml:space="preserve"> Российской Федерации, </w:t>
      </w:r>
      <w:hyperlink r:id="rId12" w:history="1">
        <w:r w:rsidR="00FA4EB8" w:rsidRPr="00A138AA">
          <w:rPr>
            <w:rStyle w:val="a5"/>
            <w:rFonts w:ascii="Times New Roman" w:hAnsi="Times New Roman" w:cs="Times New Roman"/>
            <w:b w:val="0"/>
            <w:color w:val="auto"/>
            <w:sz w:val="28"/>
            <w:szCs w:val="28"/>
          </w:rPr>
          <w:t>Жилищным кодексом</w:t>
        </w:r>
      </w:hyperlink>
      <w:r w:rsidR="00FA4EB8" w:rsidRPr="00A138AA">
        <w:rPr>
          <w:rFonts w:ascii="Times New Roman" w:hAnsi="Times New Roman" w:cs="Times New Roman"/>
          <w:sz w:val="28"/>
          <w:szCs w:val="28"/>
        </w:rPr>
        <w:t xml:space="preserve"> Российской Федерации, </w:t>
      </w:r>
      <w:hyperlink r:id="rId13" w:history="1">
        <w:r w:rsidR="00FA4EB8" w:rsidRPr="00A138AA">
          <w:rPr>
            <w:rStyle w:val="a5"/>
            <w:rFonts w:ascii="Times New Roman" w:hAnsi="Times New Roman" w:cs="Times New Roman"/>
            <w:b w:val="0"/>
            <w:color w:val="auto"/>
            <w:sz w:val="28"/>
            <w:szCs w:val="28"/>
          </w:rPr>
          <w:t>Федеральным законом</w:t>
        </w:r>
      </w:hyperlink>
      <w:r w:rsidR="00FA4EB8" w:rsidRPr="00A138AA">
        <w:rPr>
          <w:rFonts w:ascii="Times New Roman" w:hAnsi="Times New Roman" w:cs="Times New Roman"/>
          <w:sz w:val="28"/>
          <w:szCs w:val="28"/>
        </w:rPr>
        <w:t xml:space="preserve"> от 06.10.2003 г. N 131-ФЗ "Об общих принципах организации местного самоуправления в РФ", </w:t>
      </w:r>
      <w:hyperlink r:id="rId14" w:history="1">
        <w:r w:rsidR="00FA4EB8" w:rsidRPr="00A138AA">
          <w:rPr>
            <w:rStyle w:val="a5"/>
            <w:rFonts w:ascii="Times New Roman" w:hAnsi="Times New Roman" w:cs="Times New Roman"/>
            <w:b w:val="0"/>
            <w:color w:val="auto"/>
            <w:sz w:val="28"/>
            <w:szCs w:val="28"/>
          </w:rPr>
          <w:t>Уставом</w:t>
        </w:r>
      </w:hyperlink>
      <w:r w:rsidR="00FA4EB8" w:rsidRPr="00A138AA">
        <w:rPr>
          <w:rFonts w:ascii="Times New Roman" w:hAnsi="Times New Roman" w:cs="Times New Roman"/>
          <w:b/>
          <w:sz w:val="28"/>
          <w:szCs w:val="28"/>
        </w:rPr>
        <w:t xml:space="preserve"> </w:t>
      </w:r>
      <w:r w:rsidR="00FA4EB8" w:rsidRPr="00A138AA">
        <w:rPr>
          <w:rFonts w:ascii="Times New Roman" w:hAnsi="Times New Roman" w:cs="Times New Roman"/>
          <w:sz w:val="28"/>
          <w:szCs w:val="28"/>
        </w:rPr>
        <w:t xml:space="preserve"> </w:t>
      </w:r>
      <w:r w:rsidR="003A6774" w:rsidRPr="00A138AA">
        <w:rPr>
          <w:rFonts w:ascii="Times New Roman" w:hAnsi="Times New Roman" w:cs="Times New Roman"/>
          <w:sz w:val="28"/>
          <w:szCs w:val="28"/>
        </w:rPr>
        <w:t>Андреапольского муниципального</w:t>
      </w:r>
      <w:r w:rsidR="00FA4EB8" w:rsidRPr="00A138AA">
        <w:rPr>
          <w:rFonts w:ascii="Times New Roman" w:hAnsi="Times New Roman" w:cs="Times New Roman"/>
          <w:sz w:val="28"/>
          <w:szCs w:val="28"/>
        </w:rPr>
        <w:t xml:space="preserve"> округ</w:t>
      </w:r>
      <w:r w:rsidR="003A6774" w:rsidRPr="00A138AA">
        <w:rPr>
          <w:rFonts w:ascii="Times New Roman" w:hAnsi="Times New Roman" w:cs="Times New Roman"/>
          <w:sz w:val="28"/>
          <w:szCs w:val="28"/>
        </w:rPr>
        <w:t>а</w:t>
      </w:r>
      <w:r w:rsidRPr="00A138AA">
        <w:rPr>
          <w:rFonts w:ascii="Times New Roman" w:hAnsi="Times New Roman" w:cs="Times New Roman"/>
          <w:sz w:val="28"/>
          <w:szCs w:val="28"/>
        </w:rPr>
        <w:t xml:space="preserve"> Тверской области с целью определения  платы  за наем жилых помещений муниципального жилищного фонда коммерческого использования для физических лиц и аренду жилых помещений муниципального жилищного фонда для юридических лиц (далее коммерческий наем).</w:t>
      </w:r>
    </w:p>
    <w:p w:rsidR="009A6CE3" w:rsidRPr="00A138AA" w:rsidRDefault="009A6CE3" w:rsidP="00A138AA">
      <w:pPr>
        <w:pStyle w:val="a3"/>
        <w:numPr>
          <w:ilvl w:val="1"/>
          <w:numId w:val="9"/>
        </w:numPr>
        <w:spacing w:after="0" w:line="240" w:lineRule="auto"/>
        <w:jc w:val="both"/>
        <w:rPr>
          <w:rFonts w:ascii="Times New Roman" w:hAnsi="Times New Roman" w:cs="Times New Roman"/>
          <w:sz w:val="28"/>
          <w:szCs w:val="28"/>
        </w:rPr>
      </w:pPr>
      <w:r w:rsidRPr="00A138AA">
        <w:rPr>
          <w:rFonts w:ascii="Times New Roman" w:hAnsi="Times New Roman" w:cs="Times New Roman"/>
          <w:sz w:val="28"/>
          <w:szCs w:val="28"/>
        </w:rPr>
        <w:t xml:space="preserve"> Средства, полученные  от внесения нанимателями (физическими лицами) платы за коммерческий наем жилых помещений и юридическими лицами за аренду жилых помещений перечисляются в бюджет  Андреапольского муниципального округа в полном объеме.</w:t>
      </w:r>
    </w:p>
    <w:p w:rsidR="009A6CE3" w:rsidRPr="00A138AA" w:rsidRDefault="009A6CE3" w:rsidP="00A138AA">
      <w:pPr>
        <w:pStyle w:val="a3"/>
        <w:numPr>
          <w:ilvl w:val="1"/>
          <w:numId w:val="9"/>
        </w:numPr>
        <w:spacing w:after="0" w:line="240" w:lineRule="auto"/>
        <w:jc w:val="both"/>
        <w:rPr>
          <w:rFonts w:ascii="Times New Roman" w:hAnsi="Times New Roman" w:cs="Times New Roman"/>
          <w:sz w:val="28"/>
          <w:szCs w:val="28"/>
        </w:rPr>
      </w:pPr>
      <w:r w:rsidRPr="00A138AA">
        <w:rPr>
          <w:rFonts w:ascii="Times New Roman" w:hAnsi="Times New Roman" w:cs="Times New Roman"/>
          <w:sz w:val="28"/>
          <w:szCs w:val="28"/>
        </w:rPr>
        <w:t xml:space="preserve"> К объектам коммерческого найма</w:t>
      </w:r>
      <w:r w:rsidR="00603FAC" w:rsidRPr="00A138AA">
        <w:rPr>
          <w:rFonts w:ascii="Times New Roman" w:hAnsi="Times New Roman" w:cs="Times New Roman"/>
          <w:sz w:val="28"/>
          <w:szCs w:val="28"/>
        </w:rPr>
        <w:t xml:space="preserve"> относятся  жилые помещения муниципального жилищного фонда коммерческого использования  жилой дом, квартира, часть жилого дома или квартиры, комната. Самостоятельными  объектами коммерческого найма  жилого помещения не могут быть  неизолированные жилые помещения, помещения вспомогательного  использования, а также общее имущество в многоквартирном доме.</w:t>
      </w:r>
    </w:p>
    <w:p w:rsidR="00603FAC" w:rsidRPr="00A138AA" w:rsidRDefault="00603FAC" w:rsidP="00A138AA">
      <w:pPr>
        <w:pStyle w:val="a3"/>
        <w:numPr>
          <w:ilvl w:val="1"/>
          <w:numId w:val="9"/>
        </w:numPr>
        <w:spacing w:after="0" w:line="240" w:lineRule="auto"/>
        <w:jc w:val="both"/>
        <w:rPr>
          <w:rFonts w:ascii="Times New Roman" w:hAnsi="Times New Roman" w:cs="Times New Roman"/>
          <w:sz w:val="28"/>
          <w:szCs w:val="28"/>
        </w:rPr>
      </w:pPr>
      <w:r w:rsidRPr="00A138AA">
        <w:rPr>
          <w:rFonts w:ascii="Times New Roman" w:hAnsi="Times New Roman" w:cs="Times New Roman"/>
          <w:sz w:val="28"/>
          <w:szCs w:val="28"/>
        </w:rPr>
        <w:t xml:space="preserve"> Жилые помещения муниципального жилищного фонда  предоставляются  в коммерческий наем или аренду в соответствии  с действующим законодательством, нормативными правовыми актами Андреапольского  муниципального округа, Положением  о порядке предоставления жилых помещений жилищного фонда коммерческого использования Андреапольского  муниципального округа.</w:t>
      </w:r>
    </w:p>
    <w:p w:rsidR="00603FAC" w:rsidRPr="00A138AA" w:rsidRDefault="00603FAC" w:rsidP="00A138AA">
      <w:pPr>
        <w:pStyle w:val="a3"/>
        <w:numPr>
          <w:ilvl w:val="1"/>
          <w:numId w:val="9"/>
        </w:numPr>
        <w:spacing w:after="0" w:line="240" w:lineRule="auto"/>
        <w:jc w:val="both"/>
        <w:rPr>
          <w:rFonts w:ascii="Times New Roman" w:hAnsi="Times New Roman" w:cs="Times New Roman"/>
          <w:sz w:val="28"/>
          <w:szCs w:val="28"/>
        </w:rPr>
      </w:pPr>
      <w:r w:rsidRPr="00A138AA">
        <w:rPr>
          <w:rFonts w:ascii="Times New Roman" w:hAnsi="Times New Roman" w:cs="Times New Roman"/>
          <w:sz w:val="28"/>
          <w:szCs w:val="28"/>
        </w:rPr>
        <w:t xml:space="preserve"> Общая площадь жилых помещений, переданных в коммерческий наем определяется  как сумма площадей жилых и подсобных помещений и встроенных шкафов. Площади лоджий, балконов, веранд, террас в </w:t>
      </w:r>
      <w:proofErr w:type="gramStart"/>
      <w:r w:rsidRPr="00A138AA">
        <w:rPr>
          <w:rFonts w:ascii="Times New Roman" w:hAnsi="Times New Roman" w:cs="Times New Roman"/>
          <w:sz w:val="28"/>
          <w:szCs w:val="28"/>
        </w:rPr>
        <w:t>общую</w:t>
      </w:r>
      <w:proofErr w:type="gramEnd"/>
      <w:r w:rsidRPr="00A138AA">
        <w:rPr>
          <w:rFonts w:ascii="Times New Roman" w:hAnsi="Times New Roman" w:cs="Times New Roman"/>
          <w:sz w:val="28"/>
          <w:szCs w:val="28"/>
        </w:rPr>
        <w:t xml:space="preserve"> площадь жилых помещений, переданных в коммерческий наем</w:t>
      </w:r>
      <w:r w:rsidR="000B3472" w:rsidRPr="00A138AA">
        <w:rPr>
          <w:rFonts w:ascii="Times New Roman" w:hAnsi="Times New Roman" w:cs="Times New Roman"/>
          <w:sz w:val="28"/>
          <w:szCs w:val="28"/>
        </w:rPr>
        <w:t>,</w:t>
      </w:r>
      <w:r w:rsidRPr="00A138AA">
        <w:rPr>
          <w:rFonts w:ascii="Times New Roman" w:hAnsi="Times New Roman" w:cs="Times New Roman"/>
          <w:sz w:val="28"/>
          <w:szCs w:val="28"/>
        </w:rPr>
        <w:t xml:space="preserve"> при расчете  платы за коммерческий наем не включаются.</w:t>
      </w:r>
    </w:p>
    <w:p w:rsidR="00986708" w:rsidRPr="00A138AA" w:rsidRDefault="00986708" w:rsidP="00A138AA">
      <w:pPr>
        <w:pStyle w:val="a3"/>
        <w:numPr>
          <w:ilvl w:val="1"/>
          <w:numId w:val="9"/>
        </w:numPr>
        <w:spacing w:after="0" w:line="240" w:lineRule="auto"/>
        <w:jc w:val="both"/>
        <w:rPr>
          <w:rFonts w:ascii="Times New Roman" w:hAnsi="Times New Roman" w:cs="Times New Roman"/>
          <w:sz w:val="28"/>
          <w:szCs w:val="28"/>
        </w:rPr>
      </w:pPr>
      <w:r w:rsidRPr="00A138AA">
        <w:rPr>
          <w:rFonts w:ascii="Times New Roman" w:hAnsi="Times New Roman" w:cs="Times New Roman"/>
          <w:sz w:val="28"/>
          <w:szCs w:val="28"/>
        </w:rPr>
        <w:t xml:space="preserve"> Общая площадь жилых помещений, переданных в коммерческий наем нескольким нанимателям в одном жилом помещении</w:t>
      </w:r>
      <w:r w:rsidR="000B3472" w:rsidRPr="00A138AA">
        <w:rPr>
          <w:rFonts w:ascii="Times New Roman" w:hAnsi="Times New Roman" w:cs="Times New Roman"/>
          <w:sz w:val="28"/>
          <w:szCs w:val="28"/>
        </w:rPr>
        <w:t>,</w:t>
      </w:r>
      <w:r w:rsidRPr="00A138AA">
        <w:rPr>
          <w:rFonts w:ascii="Times New Roman" w:hAnsi="Times New Roman" w:cs="Times New Roman"/>
          <w:sz w:val="28"/>
          <w:szCs w:val="28"/>
        </w:rPr>
        <w:t xml:space="preserve"> определяется  как сумма площадей занимаемых жилых комнат и вспомогательных  площадей, рассчитанных пропорционально площадям жилых комнат.</w:t>
      </w:r>
    </w:p>
    <w:p w:rsidR="00995D2A" w:rsidRDefault="00986708" w:rsidP="00A138AA">
      <w:pPr>
        <w:pStyle w:val="a3"/>
        <w:numPr>
          <w:ilvl w:val="1"/>
          <w:numId w:val="9"/>
        </w:numPr>
        <w:spacing w:after="0" w:line="240" w:lineRule="auto"/>
        <w:jc w:val="both"/>
        <w:rPr>
          <w:rFonts w:ascii="Times New Roman" w:hAnsi="Times New Roman" w:cs="Times New Roman"/>
          <w:sz w:val="28"/>
          <w:szCs w:val="28"/>
        </w:rPr>
      </w:pPr>
      <w:r w:rsidRPr="00A138AA">
        <w:rPr>
          <w:rFonts w:ascii="Times New Roman" w:hAnsi="Times New Roman" w:cs="Times New Roman"/>
          <w:sz w:val="28"/>
          <w:szCs w:val="28"/>
        </w:rPr>
        <w:t xml:space="preserve"> Общая площадь жилых помещений, переданных  в коммерческий наем, находящихся в жилых домах, использовавших ранее в качестве</w:t>
      </w:r>
    </w:p>
    <w:p w:rsidR="00986708" w:rsidRPr="00A138AA" w:rsidRDefault="00986708" w:rsidP="00A138AA">
      <w:pPr>
        <w:pStyle w:val="a3"/>
        <w:numPr>
          <w:ilvl w:val="1"/>
          <w:numId w:val="9"/>
        </w:numPr>
        <w:spacing w:after="0" w:line="240" w:lineRule="auto"/>
        <w:jc w:val="both"/>
        <w:rPr>
          <w:rFonts w:ascii="Times New Roman" w:hAnsi="Times New Roman" w:cs="Times New Roman"/>
          <w:sz w:val="28"/>
          <w:szCs w:val="28"/>
        </w:rPr>
      </w:pPr>
      <w:r w:rsidRPr="00A138AA">
        <w:rPr>
          <w:rFonts w:ascii="Times New Roman" w:hAnsi="Times New Roman" w:cs="Times New Roman"/>
          <w:sz w:val="28"/>
          <w:szCs w:val="28"/>
        </w:rPr>
        <w:lastRenderedPageBreak/>
        <w:t xml:space="preserve"> общежитий, определяется  как сумма площадей занимаемых жилых помещений и помещений вспомогательного  использования, рассчитанных пропорционально занимаемым площадям жилых помещений.</w:t>
      </w:r>
    </w:p>
    <w:p w:rsidR="000B3472" w:rsidRPr="00A138AA" w:rsidRDefault="000B3472" w:rsidP="00A138AA">
      <w:pPr>
        <w:spacing w:after="0" w:line="240" w:lineRule="auto"/>
        <w:jc w:val="center"/>
        <w:rPr>
          <w:rFonts w:ascii="Times New Roman" w:hAnsi="Times New Roman" w:cs="Times New Roman"/>
          <w:sz w:val="28"/>
          <w:szCs w:val="28"/>
        </w:rPr>
      </w:pPr>
    </w:p>
    <w:p w:rsidR="00670756" w:rsidRPr="00A138AA" w:rsidRDefault="00670756" w:rsidP="00A138AA">
      <w:pPr>
        <w:pStyle w:val="a3"/>
        <w:numPr>
          <w:ilvl w:val="0"/>
          <w:numId w:val="9"/>
        </w:numPr>
        <w:spacing w:after="0" w:line="240" w:lineRule="auto"/>
        <w:jc w:val="center"/>
        <w:rPr>
          <w:rFonts w:ascii="Times New Roman" w:hAnsi="Times New Roman" w:cs="Times New Roman"/>
          <w:sz w:val="28"/>
          <w:szCs w:val="28"/>
        </w:rPr>
      </w:pPr>
      <w:r w:rsidRPr="00A138AA">
        <w:rPr>
          <w:rFonts w:ascii="Times New Roman" w:hAnsi="Times New Roman" w:cs="Times New Roman"/>
          <w:sz w:val="28"/>
          <w:szCs w:val="28"/>
        </w:rPr>
        <w:t>Порядок  расчета платы за коммерческий наем жилых помещений.</w:t>
      </w:r>
    </w:p>
    <w:p w:rsidR="00670756" w:rsidRPr="00A138AA" w:rsidRDefault="00670756" w:rsidP="00A138AA">
      <w:pPr>
        <w:spacing w:after="0" w:line="240" w:lineRule="auto"/>
        <w:jc w:val="center"/>
        <w:rPr>
          <w:rFonts w:ascii="Times New Roman" w:hAnsi="Times New Roman" w:cs="Times New Roman"/>
          <w:sz w:val="28"/>
          <w:szCs w:val="28"/>
        </w:rPr>
      </w:pPr>
    </w:p>
    <w:p w:rsidR="00670756" w:rsidRPr="00A138AA" w:rsidRDefault="00670756" w:rsidP="00A138AA">
      <w:pPr>
        <w:pStyle w:val="a3"/>
        <w:numPr>
          <w:ilvl w:val="1"/>
          <w:numId w:val="9"/>
        </w:numPr>
        <w:spacing w:after="0" w:line="240" w:lineRule="auto"/>
        <w:rPr>
          <w:rFonts w:ascii="Times New Roman" w:hAnsi="Times New Roman" w:cs="Times New Roman"/>
          <w:sz w:val="28"/>
          <w:szCs w:val="28"/>
        </w:rPr>
      </w:pPr>
      <w:r w:rsidRPr="00A138AA">
        <w:rPr>
          <w:rFonts w:ascii="Times New Roman" w:hAnsi="Times New Roman" w:cs="Times New Roman"/>
          <w:sz w:val="28"/>
          <w:szCs w:val="28"/>
        </w:rPr>
        <w:t>Расчет платы  за коммерческий наем жилых помещений производится на основании размера базовой ставки с учетом  поправочных коэффициентов.</w:t>
      </w:r>
    </w:p>
    <w:p w:rsidR="00670756" w:rsidRPr="00A138AA" w:rsidRDefault="00670756" w:rsidP="00A138AA">
      <w:pPr>
        <w:pStyle w:val="a3"/>
        <w:numPr>
          <w:ilvl w:val="1"/>
          <w:numId w:val="9"/>
        </w:numPr>
        <w:spacing w:after="0" w:line="240" w:lineRule="auto"/>
        <w:rPr>
          <w:rFonts w:ascii="Times New Roman" w:hAnsi="Times New Roman" w:cs="Times New Roman"/>
          <w:sz w:val="28"/>
          <w:szCs w:val="28"/>
        </w:rPr>
      </w:pPr>
      <w:r w:rsidRPr="00A138AA">
        <w:rPr>
          <w:rFonts w:ascii="Times New Roman" w:hAnsi="Times New Roman" w:cs="Times New Roman"/>
          <w:sz w:val="28"/>
          <w:szCs w:val="28"/>
        </w:rPr>
        <w:t>Плата  за коммерческий наем  общей площади жилья в го</w:t>
      </w:r>
      <w:proofErr w:type="gramStart"/>
      <w:r w:rsidRPr="00A138AA">
        <w:rPr>
          <w:rFonts w:ascii="Times New Roman" w:hAnsi="Times New Roman" w:cs="Times New Roman"/>
          <w:sz w:val="28"/>
          <w:szCs w:val="28"/>
        </w:rPr>
        <w:t>д(</w:t>
      </w:r>
      <w:proofErr w:type="gramEnd"/>
      <w:r w:rsidRPr="00A138AA">
        <w:rPr>
          <w:rFonts w:ascii="Times New Roman" w:hAnsi="Times New Roman" w:cs="Times New Roman"/>
          <w:sz w:val="28"/>
          <w:szCs w:val="28"/>
        </w:rPr>
        <w:t xml:space="preserve">П) </w:t>
      </w:r>
      <w:r w:rsidR="000C0EE1" w:rsidRPr="00A138AA">
        <w:rPr>
          <w:rFonts w:ascii="Times New Roman" w:hAnsi="Times New Roman" w:cs="Times New Roman"/>
          <w:sz w:val="28"/>
          <w:szCs w:val="28"/>
        </w:rPr>
        <w:t>устанавливается</w:t>
      </w:r>
      <w:r w:rsidRPr="00A138AA">
        <w:rPr>
          <w:rFonts w:ascii="Times New Roman" w:hAnsi="Times New Roman" w:cs="Times New Roman"/>
          <w:sz w:val="28"/>
          <w:szCs w:val="28"/>
        </w:rPr>
        <w:t xml:space="preserve">  дифференцировано с учетом  потребительских свойств жилья  и исчисляется  по следующей формуле:</w:t>
      </w:r>
    </w:p>
    <w:p w:rsidR="00670756" w:rsidRPr="00A138AA" w:rsidRDefault="00670756" w:rsidP="00A138AA">
      <w:pPr>
        <w:spacing w:after="0" w:line="240" w:lineRule="auto"/>
        <w:jc w:val="center"/>
        <w:rPr>
          <w:rFonts w:ascii="Times New Roman" w:hAnsi="Times New Roman" w:cs="Times New Roman"/>
          <w:sz w:val="28"/>
          <w:szCs w:val="28"/>
        </w:rPr>
      </w:pPr>
      <w:r w:rsidRPr="00A138AA">
        <w:rPr>
          <w:rFonts w:ascii="Times New Roman" w:hAnsi="Times New Roman" w:cs="Times New Roman"/>
          <w:sz w:val="28"/>
          <w:szCs w:val="28"/>
        </w:rPr>
        <w:t>П=</w:t>
      </w:r>
      <w:r w:rsidRPr="00A138AA">
        <w:rPr>
          <w:rFonts w:ascii="Times New Roman" w:hAnsi="Times New Roman" w:cs="Times New Roman"/>
          <w:sz w:val="28"/>
          <w:szCs w:val="28"/>
          <w:lang w:val="en-US"/>
        </w:rPr>
        <w:t>S</w:t>
      </w:r>
      <w:r w:rsidRPr="00A138AA">
        <w:rPr>
          <w:rFonts w:ascii="Times New Roman" w:hAnsi="Times New Roman" w:cs="Times New Roman"/>
          <w:sz w:val="28"/>
          <w:szCs w:val="28"/>
        </w:rPr>
        <w:t>х</w:t>
      </w:r>
      <w:r w:rsidRPr="00A138AA">
        <w:rPr>
          <w:rFonts w:ascii="Times New Roman" w:hAnsi="Times New Roman" w:cs="Times New Roman"/>
          <w:sz w:val="28"/>
          <w:szCs w:val="28"/>
          <w:lang w:val="en-US"/>
        </w:rPr>
        <w:t>H</w:t>
      </w:r>
      <w:r w:rsidRPr="00A138AA">
        <w:rPr>
          <w:rFonts w:ascii="Times New Roman" w:hAnsi="Times New Roman" w:cs="Times New Roman"/>
          <w:sz w:val="28"/>
          <w:szCs w:val="28"/>
        </w:rPr>
        <w:t>, где:</w:t>
      </w:r>
    </w:p>
    <w:p w:rsidR="00E93CCB" w:rsidRPr="00A138AA" w:rsidRDefault="00670756" w:rsidP="00A138AA">
      <w:pPr>
        <w:spacing w:after="0" w:line="240" w:lineRule="auto"/>
        <w:rPr>
          <w:rFonts w:ascii="Times New Roman" w:hAnsi="Times New Roman" w:cs="Times New Roman"/>
          <w:sz w:val="28"/>
          <w:szCs w:val="28"/>
        </w:rPr>
      </w:pPr>
      <w:r w:rsidRPr="00A138AA">
        <w:rPr>
          <w:rFonts w:ascii="Times New Roman" w:hAnsi="Times New Roman" w:cs="Times New Roman"/>
          <w:sz w:val="28"/>
          <w:szCs w:val="28"/>
          <w:lang w:val="en-US"/>
        </w:rPr>
        <w:t>S</w:t>
      </w:r>
      <w:r w:rsidR="00E93CCB" w:rsidRPr="00A138AA">
        <w:rPr>
          <w:rFonts w:ascii="Times New Roman" w:hAnsi="Times New Roman" w:cs="Times New Roman"/>
          <w:sz w:val="28"/>
          <w:szCs w:val="28"/>
        </w:rPr>
        <w:t xml:space="preserve">- общая площадь жилых помещений, переданных в коммерческий наем; </w:t>
      </w:r>
    </w:p>
    <w:p w:rsidR="00E93CCB" w:rsidRPr="00A138AA" w:rsidRDefault="00E93CCB" w:rsidP="00A138AA">
      <w:pPr>
        <w:spacing w:after="0" w:line="240" w:lineRule="auto"/>
        <w:rPr>
          <w:rFonts w:ascii="Times New Roman" w:hAnsi="Times New Roman" w:cs="Times New Roman"/>
          <w:sz w:val="28"/>
          <w:szCs w:val="28"/>
        </w:rPr>
      </w:pPr>
      <w:r w:rsidRPr="00A138AA">
        <w:rPr>
          <w:rFonts w:ascii="Times New Roman" w:hAnsi="Times New Roman" w:cs="Times New Roman"/>
          <w:sz w:val="28"/>
          <w:szCs w:val="28"/>
          <w:lang w:val="en-US"/>
        </w:rPr>
        <w:t>H</w:t>
      </w:r>
      <w:r w:rsidRPr="00A138AA">
        <w:rPr>
          <w:rFonts w:ascii="Times New Roman" w:hAnsi="Times New Roman" w:cs="Times New Roman"/>
          <w:sz w:val="28"/>
          <w:szCs w:val="28"/>
        </w:rPr>
        <w:t>- плата за коммерческий наем 1 кв.м. общей площад</w:t>
      </w:r>
      <w:r w:rsidR="000C0EE1" w:rsidRPr="00A138AA">
        <w:rPr>
          <w:rFonts w:ascii="Times New Roman" w:hAnsi="Times New Roman" w:cs="Times New Roman"/>
          <w:sz w:val="28"/>
          <w:szCs w:val="28"/>
        </w:rPr>
        <w:t>и жилых помещений,</w:t>
      </w:r>
      <w:r w:rsidRPr="00A138AA">
        <w:rPr>
          <w:rFonts w:ascii="Times New Roman" w:hAnsi="Times New Roman" w:cs="Times New Roman"/>
          <w:sz w:val="28"/>
          <w:szCs w:val="28"/>
        </w:rPr>
        <w:t xml:space="preserve"> переданных  в коммерческий наем, в год, </w:t>
      </w:r>
      <w:proofErr w:type="gramStart"/>
      <w:r w:rsidRPr="00A138AA">
        <w:rPr>
          <w:rFonts w:ascii="Times New Roman" w:hAnsi="Times New Roman" w:cs="Times New Roman"/>
          <w:sz w:val="28"/>
          <w:szCs w:val="28"/>
        </w:rPr>
        <w:t>которая</w:t>
      </w:r>
      <w:proofErr w:type="gramEnd"/>
      <w:r w:rsidRPr="00A138AA">
        <w:rPr>
          <w:rFonts w:ascii="Times New Roman" w:hAnsi="Times New Roman" w:cs="Times New Roman"/>
          <w:sz w:val="28"/>
          <w:szCs w:val="28"/>
        </w:rPr>
        <w:t xml:space="preserve"> рассчитывается по следующей формуле: </w:t>
      </w:r>
    </w:p>
    <w:p w:rsidR="005666BF" w:rsidRPr="00A138AA" w:rsidRDefault="00E93CCB" w:rsidP="00A138AA">
      <w:pPr>
        <w:spacing w:after="0" w:line="240" w:lineRule="auto"/>
        <w:rPr>
          <w:rFonts w:ascii="Times New Roman" w:hAnsi="Times New Roman" w:cs="Times New Roman"/>
          <w:sz w:val="28"/>
          <w:szCs w:val="28"/>
        </w:rPr>
      </w:pPr>
      <w:r w:rsidRPr="00A138AA">
        <w:rPr>
          <w:rFonts w:ascii="Times New Roman" w:hAnsi="Times New Roman" w:cs="Times New Roman"/>
          <w:sz w:val="28"/>
          <w:szCs w:val="28"/>
          <w:lang w:val="en-US"/>
        </w:rPr>
        <w:t>H</w:t>
      </w:r>
      <w:r w:rsidRPr="00A138AA">
        <w:rPr>
          <w:rFonts w:ascii="Times New Roman" w:hAnsi="Times New Roman" w:cs="Times New Roman"/>
          <w:sz w:val="28"/>
          <w:szCs w:val="28"/>
        </w:rPr>
        <w:t>=Б</w:t>
      </w:r>
      <w:r w:rsidR="00CA1336" w:rsidRPr="00A138AA">
        <w:rPr>
          <w:rFonts w:ascii="Times New Roman" w:hAnsi="Times New Roman" w:cs="Times New Roman"/>
          <w:sz w:val="28"/>
          <w:szCs w:val="28"/>
        </w:rPr>
        <w:t xml:space="preserve"> х </w:t>
      </w:r>
      <w:proofErr w:type="spellStart"/>
      <w:r w:rsidR="00CA1336" w:rsidRPr="00A138AA">
        <w:rPr>
          <w:rFonts w:ascii="Times New Roman" w:hAnsi="Times New Roman" w:cs="Times New Roman"/>
          <w:sz w:val="28"/>
          <w:szCs w:val="28"/>
        </w:rPr>
        <w:t>Кн</w:t>
      </w:r>
      <w:proofErr w:type="spellEnd"/>
      <w:r w:rsidR="00CA1336" w:rsidRPr="00A138AA">
        <w:rPr>
          <w:rFonts w:ascii="Times New Roman" w:hAnsi="Times New Roman" w:cs="Times New Roman"/>
          <w:sz w:val="28"/>
          <w:szCs w:val="28"/>
        </w:rPr>
        <w:t xml:space="preserve"> </w:t>
      </w:r>
      <w:r w:rsidR="00040FAA" w:rsidRPr="00A138AA">
        <w:rPr>
          <w:rFonts w:ascii="Times New Roman" w:hAnsi="Times New Roman" w:cs="Times New Roman"/>
          <w:sz w:val="28"/>
          <w:szCs w:val="28"/>
        </w:rPr>
        <w:t xml:space="preserve">х </w:t>
      </w:r>
      <w:proofErr w:type="spellStart"/>
      <w:r w:rsidR="00040FAA" w:rsidRPr="00A138AA">
        <w:rPr>
          <w:rFonts w:ascii="Times New Roman" w:hAnsi="Times New Roman" w:cs="Times New Roman"/>
          <w:sz w:val="28"/>
          <w:szCs w:val="28"/>
        </w:rPr>
        <w:t>Квп</w:t>
      </w:r>
      <w:proofErr w:type="spellEnd"/>
      <w:r w:rsidR="00040FAA" w:rsidRPr="00A138AA">
        <w:rPr>
          <w:rFonts w:ascii="Times New Roman" w:hAnsi="Times New Roman" w:cs="Times New Roman"/>
          <w:sz w:val="28"/>
          <w:szCs w:val="28"/>
        </w:rPr>
        <w:t xml:space="preserve"> </w:t>
      </w:r>
      <w:proofErr w:type="spellStart"/>
      <w:r w:rsidR="00040FAA" w:rsidRPr="00A138AA">
        <w:rPr>
          <w:rFonts w:ascii="Times New Roman" w:hAnsi="Times New Roman" w:cs="Times New Roman"/>
          <w:sz w:val="28"/>
          <w:szCs w:val="28"/>
        </w:rPr>
        <w:t>хКбд</w:t>
      </w:r>
      <w:proofErr w:type="spellEnd"/>
    </w:p>
    <w:p w:rsidR="009A0EEE" w:rsidRPr="00A138AA" w:rsidRDefault="00E93CCB" w:rsidP="00A138AA">
      <w:pPr>
        <w:spacing w:after="0" w:line="240" w:lineRule="auto"/>
        <w:rPr>
          <w:rFonts w:ascii="Times New Roman" w:hAnsi="Times New Roman" w:cs="Times New Roman"/>
          <w:sz w:val="28"/>
          <w:szCs w:val="28"/>
        </w:rPr>
      </w:pPr>
      <w:r w:rsidRPr="00A138AA">
        <w:rPr>
          <w:rFonts w:ascii="Times New Roman" w:hAnsi="Times New Roman" w:cs="Times New Roman"/>
          <w:sz w:val="28"/>
          <w:szCs w:val="28"/>
        </w:rPr>
        <w:t>Б</w:t>
      </w:r>
      <w:r w:rsidR="00F0279A" w:rsidRPr="00A138AA">
        <w:rPr>
          <w:rFonts w:ascii="Times New Roman" w:hAnsi="Times New Roman" w:cs="Times New Roman"/>
          <w:sz w:val="28"/>
          <w:szCs w:val="28"/>
        </w:rPr>
        <w:t xml:space="preserve"> - базовая ставка платы за коммерческий наем 1 кв</w:t>
      </w:r>
      <w:proofErr w:type="gramStart"/>
      <w:r w:rsidR="00F0279A" w:rsidRPr="00A138AA">
        <w:rPr>
          <w:rFonts w:ascii="Times New Roman" w:hAnsi="Times New Roman" w:cs="Times New Roman"/>
          <w:sz w:val="28"/>
          <w:szCs w:val="28"/>
        </w:rPr>
        <w:t>.м</w:t>
      </w:r>
      <w:proofErr w:type="gramEnd"/>
      <w:r w:rsidR="00F0279A" w:rsidRPr="00A138AA">
        <w:rPr>
          <w:rFonts w:ascii="Times New Roman" w:hAnsi="Times New Roman" w:cs="Times New Roman"/>
          <w:sz w:val="28"/>
          <w:szCs w:val="28"/>
        </w:rPr>
        <w:t xml:space="preserve">  общей площади  жилых помещений, переданных в коммерческий наем,</w:t>
      </w:r>
    </w:p>
    <w:p w:rsidR="00E93CCB" w:rsidRPr="00A138AA" w:rsidRDefault="00F0279A" w:rsidP="00A138AA">
      <w:pPr>
        <w:spacing w:after="0" w:line="240" w:lineRule="auto"/>
        <w:rPr>
          <w:rFonts w:ascii="Times New Roman" w:hAnsi="Times New Roman" w:cs="Times New Roman"/>
          <w:sz w:val="28"/>
          <w:szCs w:val="28"/>
        </w:rPr>
      </w:pPr>
      <w:r w:rsidRPr="00A138AA">
        <w:rPr>
          <w:rFonts w:ascii="Times New Roman" w:hAnsi="Times New Roman" w:cs="Times New Roman"/>
          <w:sz w:val="28"/>
          <w:szCs w:val="28"/>
        </w:rPr>
        <w:t xml:space="preserve"> </w:t>
      </w:r>
      <w:proofErr w:type="spellStart"/>
      <w:r w:rsidRPr="00A138AA">
        <w:rPr>
          <w:rFonts w:ascii="Times New Roman" w:hAnsi="Times New Roman" w:cs="Times New Roman"/>
          <w:sz w:val="28"/>
          <w:szCs w:val="28"/>
        </w:rPr>
        <w:t>Кн</w:t>
      </w:r>
      <w:proofErr w:type="spellEnd"/>
      <w:r w:rsidRPr="00A138AA">
        <w:rPr>
          <w:rFonts w:ascii="Times New Roman" w:hAnsi="Times New Roman" w:cs="Times New Roman"/>
          <w:sz w:val="28"/>
          <w:szCs w:val="28"/>
        </w:rPr>
        <w:t xml:space="preserve"> - коэффициент, учитывающий классификацию нанимателей жилых помещений;</w:t>
      </w:r>
    </w:p>
    <w:p w:rsidR="00040FAA" w:rsidRPr="00A138AA" w:rsidRDefault="00040FAA" w:rsidP="00A138AA">
      <w:pPr>
        <w:spacing w:after="0" w:line="240" w:lineRule="auto"/>
        <w:rPr>
          <w:rFonts w:ascii="Times New Roman" w:hAnsi="Times New Roman" w:cs="Times New Roman"/>
          <w:sz w:val="28"/>
          <w:szCs w:val="28"/>
        </w:rPr>
      </w:pPr>
      <w:proofErr w:type="spellStart"/>
      <w:r w:rsidRPr="00A138AA">
        <w:rPr>
          <w:rFonts w:ascii="Times New Roman" w:hAnsi="Times New Roman" w:cs="Times New Roman"/>
          <w:sz w:val="28"/>
          <w:szCs w:val="28"/>
        </w:rPr>
        <w:t>Квп</w:t>
      </w:r>
      <w:proofErr w:type="spellEnd"/>
      <w:r w:rsidRPr="00A138AA">
        <w:rPr>
          <w:rFonts w:ascii="Times New Roman" w:hAnsi="Times New Roman" w:cs="Times New Roman"/>
          <w:sz w:val="28"/>
          <w:szCs w:val="28"/>
        </w:rPr>
        <w:t>- коэффициент, учитывающий вид жилого помещения;</w:t>
      </w:r>
    </w:p>
    <w:p w:rsidR="00040FAA" w:rsidRPr="00A138AA" w:rsidRDefault="00040FAA" w:rsidP="00A138AA">
      <w:pPr>
        <w:spacing w:after="0" w:line="240" w:lineRule="auto"/>
        <w:rPr>
          <w:rFonts w:ascii="Times New Roman" w:hAnsi="Times New Roman" w:cs="Times New Roman"/>
          <w:sz w:val="28"/>
          <w:szCs w:val="28"/>
        </w:rPr>
      </w:pPr>
      <w:proofErr w:type="spellStart"/>
      <w:r w:rsidRPr="00A138AA">
        <w:rPr>
          <w:rFonts w:ascii="Times New Roman" w:hAnsi="Times New Roman" w:cs="Times New Roman"/>
          <w:sz w:val="28"/>
          <w:szCs w:val="28"/>
        </w:rPr>
        <w:t>Кбд</w:t>
      </w:r>
      <w:proofErr w:type="spellEnd"/>
      <w:r w:rsidRPr="00A138AA">
        <w:rPr>
          <w:rFonts w:ascii="Times New Roman" w:hAnsi="Times New Roman" w:cs="Times New Roman"/>
          <w:sz w:val="28"/>
          <w:szCs w:val="28"/>
        </w:rPr>
        <w:t>- коэффициент благоустройства дома</w:t>
      </w:r>
      <w:r w:rsidR="000C0EE1" w:rsidRPr="00A138AA">
        <w:rPr>
          <w:rFonts w:ascii="Times New Roman" w:hAnsi="Times New Roman" w:cs="Times New Roman"/>
          <w:sz w:val="28"/>
          <w:szCs w:val="28"/>
        </w:rPr>
        <w:t>,</w:t>
      </w:r>
    </w:p>
    <w:p w:rsidR="00040FAA" w:rsidRPr="00A138AA" w:rsidRDefault="000C0EE1" w:rsidP="00A138AA">
      <w:pPr>
        <w:spacing w:after="0" w:line="240" w:lineRule="auto"/>
        <w:rPr>
          <w:rFonts w:ascii="Times New Roman" w:hAnsi="Times New Roman" w:cs="Times New Roman"/>
          <w:sz w:val="28"/>
          <w:szCs w:val="28"/>
        </w:rPr>
      </w:pPr>
      <w:r w:rsidRPr="00A138AA">
        <w:rPr>
          <w:rFonts w:ascii="Times New Roman" w:hAnsi="Times New Roman" w:cs="Times New Roman"/>
          <w:sz w:val="28"/>
          <w:szCs w:val="28"/>
        </w:rPr>
        <w:t xml:space="preserve">2.3 </w:t>
      </w:r>
      <w:r w:rsidR="009A0EEE" w:rsidRPr="00A138AA">
        <w:rPr>
          <w:rFonts w:ascii="Times New Roman" w:hAnsi="Times New Roman" w:cs="Times New Roman"/>
          <w:sz w:val="28"/>
          <w:szCs w:val="28"/>
        </w:rPr>
        <w:t xml:space="preserve"> Базовая ставка платы за коммерческий наем одного квадратного  метра общей площади жилых помещений, переданных  в коммерческий наем приравнивается к размеру  платы за пользование жилым помещением (платы за наем) государственного и муниципального жилищного фонда.</w:t>
      </w:r>
    </w:p>
    <w:p w:rsidR="009A0EEE" w:rsidRPr="00A138AA" w:rsidRDefault="009A0EEE" w:rsidP="00A138AA">
      <w:pPr>
        <w:spacing w:after="0" w:line="240" w:lineRule="auto"/>
        <w:jc w:val="both"/>
        <w:rPr>
          <w:rFonts w:ascii="Times New Roman" w:hAnsi="Times New Roman" w:cs="Times New Roman"/>
          <w:sz w:val="28"/>
          <w:szCs w:val="28"/>
        </w:rPr>
      </w:pPr>
      <w:r w:rsidRPr="00A138AA">
        <w:rPr>
          <w:rFonts w:ascii="Times New Roman" w:hAnsi="Times New Roman" w:cs="Times New Roman"/>
          <w:sz w:val="28"/>
          <w:szCs w:val="28"/>
        </w:rPr>
        <w:t xml:space="preserve"> При изменении размера  платы за пользование жилым помещением (платы за наем) государственного и муниципального жилищного фонда  размер базовой ставки платы за коммерческий наем одного квадратного  метра общей площади жилых помещений будет  изменен.</w:t>
      </w:r>
    </w:p>
    <w:p w:rsidR="009A0EEE" w:rsidRPr="00A138AA" w:rsidRDefault="009A0EEE" w:rsidP="00A138AA">
      <w:pPr>
        <w:spacing w:after="0" w:line="240" w:lineRule="auto"/>
        <w:jc w:val="both"/>
        <w:rPr>
          <w:rFonts w:ascii="Times New Roman" w:hAnsi="Times New Roman" w:cs="Times New Roman"/>
          <w:sz w:val="28"/>
          <w:szCs w:val="28"/>
        </w:rPr>
      </w:pPr>
      <w:r w:rsidRPr="00A138AA">
        <w:rPr>
          <w:rFonts w:ascii="Times New Roman" w:hAnsi="Times New Roman" w:cs="Times New Roman"/>
          <w:sz w:val="28"/>
          <w:szCs w:val="28"/>
        </w:rPr>
        <w:t xml:space="preserve"> 2.4 Коэффициент, учитывающий классификацию нанимателей жилых помещений</w:t>
      </w:r>
      <w:r w:rsidR="000B3472" w:rsidRPr="00A138AA">
        <w:rPr>
          <w:rFonts w:ascii="Times New Roman" w:hAnsi="Times New Roman" w:cs="Times New Roman"/>
          <w:sz w:val="28"/>
          <w:szCs w:val="28"/>
        </w:rPr>
        <w:t>(</w:t>
      </w:r>
      <w:proofErr w:type="spellStart"/>
      <w:r w:rsidR="000B3472" w:rsidRPr="00A138AA">
        <w:rPr>
          <w:rFonts w:ascii="Times New Roman" w:hAnsi="Times New Roman" w:cs="Times New Roman"/>
          <w:sz w:val="28"/>
          <w:szCs w:val="28"/>
        </w:rPr>
        <w:t>Кн</w:t>
      </w:r>
      <w:proofErr w:type="spellEnd"/>
      <w:r w:rsidR="000B3472" w:rsidRPr="00A138AA">
        <w:rPr>
          <w:rFonts w:ascii="Times New Roman" w:hAnsi="Times New Roman" w:cs="Times New Roman"/>
          <w:sz w:val="28"/>
          <w:szCs w:val="28"/>
        </w:rPr>
        <w:t>)</w:t>
      </w:r>
      <w:r w:rsidRPr="00A138AA">
        <w:rPr>
          <w:rFonts w:ascii="Times New Roman" w:hAnsi="Times New Roman" w:cs="Times New Roman"/>
          <w:sz w:val="28"/>
          <w:szCs w:val="28"/>
        </w:rPr>
        <w:t xml:space="preserve"> определяется по таблице 1</w:t>
      </w:r>
    </w:p>
    <w:p w:rsidR="009A0EEE" w:rsidRPr="00A138AA" w:rsidRDefault="009A0EEE" w:rsidP="00A138AA">
      <w:pPr>
        <w:spacing w:after="0" w:line="240" w:lineRule="auto"/>
        <w:jc w:val="right"/>
        <w:rPr>
          <w:rFonts w:ascii="Times New Roman" w:hAnsi="Times New Roman" w:cs="Times New Roman"/>
          <w:sz w:val="28"/>
          <w:szCs w:val="28"/>
        </w:rPr>
      </w:pPr>
      <w:r w:rsidRPr="00A138AA">
        <w:rPr>
          <w:rFonts w:ascii="Times New Roman" w:hAnsi="Times New Roman" w:cs="Times New Roman"/>
          <w:sz w:val="28"/>
          <w:szCs w:val="28"/>
        </w:rPr>
        <w:t xml:space="preserve"> Таблица 1</w:t>
      </w:r>
    </w:p>
    <w:tbl>
      <w:tblPr>
        <w:tblStyle w:val="afb"/>
        <w:tblW w:w="0" w:type="auto"/>
        <w:tblLook w:val="04A0" w:firstRow="1" w:lastRow="0" w:firstColumn="1" w:lastColumn="0" w:noHBand="0" w:noVBand="1"/>
      </w:tblPr>
      <w:tblGrid>
        <w:gridCol w:w="4947"/>
        <w:gridCol w:w="4765"/>
      </w:tblGrid>
      <w:tr w:rsidR="009A0EEE" w:rsidRPr="00A138AA" w:rsidTr="009A0EEE">
        <w:tc>
          <w:tcPr>
            <w:tcW w:w="5211" w:type="dxa"/>
          </w:tcPr>
          <w:p w:rsidR="009A0EEE" w:rsidRPr="00A138AA" w:rsidRDefault="009A0EEE" w:rsidP="00A138AA">
            <w:pPr>
              <w:jc w:val="center"/>
              <w:rPr>
                <w:rFonts w:ascii="Times New Roman" w:hAnsi="Times New Roman" w:cs="Times New Roman"/>
                <w:sz w:val="28"/>
                <w:szCs w:val="28"/>
              </w:rPr>
            </w:pPr>
            <w:r w:rsidRPr="00A138AA">
              <w:rPr>
                <w:rFonts w:ascii="Times New Roman" w:hAnsi="Times New Roman" w:cs="Times New Roman"/>
                <w:sz w:val="28"/>
                <w:szCs w:val="28"/>
              </w:rPr>
              <w:t>Наниматели жилых помещений</w:t>
            </w:r>
          </w:p>
        </w:tc>
        <w:tc>
          <w:tcPr>
            <w:tcW w:w="5211" w:type="dxa"/>
          </w:tcPr>
          <w:p w:rsidR="009A0EEE" w:rsidRPr="00A138AA" w:rsidRDefault="009A0EEE" w:rsidP="00A138AA">
            <w:pPr>
              <w:jc w:val="right"/>
              <w:rPr>
                <w:rFonts w:ascii="Times New Roman" w:hAnsi="Times New Roman" w:cs="Times New Roman"/>
                <w:sz w:val="28"/>
                <w:szCs w:val="28"/>
              </w:rPr>
            </w:pPr>
            <w:r w:rsidRPr="00A138AA">
              <w:rPr>
                <w:rFonts w:ascii="Times New Roman" w:hAnsi="Times New Roman" w:cs="Times New Roman"/>
                <w:sz w:val="28"/>
                <w:szCs w:val="28"/>
              </w:rPr>
              <w:t xml:space="preserve">Значение </w:t>
            </w:r>
            <w:proofErr w:type="spellStart"/>
            <w:r w:rsidRPr="00A138AA">
              <w:rPr>
                <w:rFonts w:ascii="Times New Roman" w:hAnsi="Times New Roman" w:cs="Times New Roman"/>
                <w:sz w:val="28"/>
                <w:szCs w:val="28"/>
              </w:rPr>
              <w:t>Кн</w:t>
            </w:r>
            <w:proofErr w:type="spellEnd"/>
          </w:p>
        </w:tc>
      </w:tr>
      <w:tr w:rsidR="009A0EEE" w:rsidRPr="00A138AA" w:rsidTr="009A0EEE">
        <w:tc>
          <w:tcPr>
            <w:tcW w:w="5211" w:type="dxa"/>
          </w:tcPr>
          <w:p w:rsidR="009A0EEE" w:rsidRPr="00A138AA" w:rsidRDefault="009A0EEE" w:rsidP="00A138AA">
            <w:pPr>
              <w:pStyle w:val="a3"/>
              <w:numPr>
                <w:ilvl w:val="0"/>
                <w:numId w:val="12"/>
              </w:numPr>
              <w:rPr>
                <w:rFonts w:ascii="Times New Roman" w:hAnsi="Times New Roman" w:cs="Times New Roman"/>
                <w:sz w:val="28"/>
                <w:szCs w:val="28"/>
              </w:rPr>
            </w:pPr>
            <w:r w:rsidRPr="00A138AA">
              <w:rPr>
                <w:rFonts w:ascii="Times New Roman" w:hAnsi="Times New Roman" w:cs="Times New Roman"/>
                <w:sz w:val="28"/>
                <w:szCs w:val="28"/>
              </w:rPr>
              <w:t>Приемные семьи</w:t>
            </w:r>
          </w:p>
        </w:tc>
        <w:tc>
          <w:tcPr>
            <w:tcW w:w="5211" w:type="dxa"/>
          </w:tcPr>
          <w:p w:rsidR="009A0EEE" w:rsidRPr="00A138AA" w:rsidRDefault="009A0EEE" w:rsidP="00A138AA">
            <w:pPr>
              <w:jc w:val="right"/>
              <w:rPr>
                <w:rFonts w:ascii="Times New Roman" w:hAnsi="Times New Roman" w:cs="Times New Roman"/>
                <w:sz w:val="28"/>
                <w:szCs w:val="28"/>
              </w:rPr>
            </w:pPr>
            <w:r w:rsidRPr="00A138AA">
              <w:rPr>
                <w:rFonts w:ascii="Times New Roman" w:hAnsi="Times New Roman" w:cs="Times New Roman"/>
                <w:sz w:val="28"/>
                <w:szCs w:val="28"/>
              </w:rPr>
              <w:t>0,03</w:t>
            </w:r>
          </w:p>
        </w:tc>
      </w:tr>
      <w:tr w:rsidR="009A0EEE" w:rsidRPr="00A138AA" w:rsidTr="009A0EEE">
        <w:tc>
          <w:tcPr>
            <w:tcW w:w="5211" w:type="dxa"/>
          </w:tcPr>
          <w:p w:rsidR="009A0EEE" w:rsidRPr="00A138AA" w:rsidRDefault="009A0EEE" w:rsidP="00A138AA">
            <w:pPr>
              <w:pStyle w:val="a3"/>
              <w:numPr>
                <w:ilvl w:val="0"/>
                <w:numId w:val="12"/>
              </w:numPr>
              <w:rPr>
                <w:rFonts w:ascii="Times New Roman" w:hAnsi="Times New Roman" w:cs="Times New Roman"/>
                <w:sz w:val="28"/>
                <w:szCs w:val="28"/>
              </w:rPr>
            </w:pPr>
            <w:r w:rsidRPr="00A138AA">
              <w:rPr>
                <w:rFonts w:ascii="Times New Roman" w:hAnsi="Times New Roman" w:cs="Times New Roman"/>
                <w:sz w:val="28"/>
                <w:szCs w:val="28"/>
              </w:rPr>
              <w:t xml:space="preserve">Специалисты , приглашенные из других городов, районов </w:t>
            </w:r>
            <w:r w:rsidR="000B3472" w:rsidRPr="00A138AA">
              <w:rPr>
                <w:rFonts w:ascii="Times New Roman" w:hAnsi="Times New Roman" w:cs="Times New Roman"/>
                <w:sz w:val="28"/>
                <w:szCs w:val="28"/>
              </w:rPr>
              <w:t xml:space="preserve"> для осуществления  трудовой деятельности в Андреапольском  муниципальном</w:t>
            </w:r>
            <w:r w:rsidRPr="00A138AA">
              <w:rPr>
                <w:rFonts w:ascii="Times New Roman" w:hAnsi="Times New Roman" w:cs="Times New Roman"/>
                <w:sz w:val="28"/>
                <w:szCs w:val="28"/>
              </w:rPr>
              <w:t xml:space="preserve"> округ</w:t>
            </w:r>
            <w:r w:rsidR="000B3472" w:rsidRPr="00A138AA">
              <w:rPr>
                <w:rFonts w:ascii="Times New Roman" w:hAnsi="Times New Roman" w:cs="Times New Roman"/>
                <w:sz w:val="28"/>
                <w:szCs w:val="28"/>
              </w:rPr>
              <w:t>е</w:t>
            </w:r>
          </w:p>
        </w:tc>
        <w:tc>
          <w:tcPr>
            <w:tcW w:w="5211" w:type="dxa"/>
          </w:tcPr>
          <w:p w:rsidR="009A0EEE" w:rsidRPr="00A138AA" w:rsidRDefault="00805751" w:rsidP="00A138AA">
            <w:pPr>
              <w:jc w:val="right"/>
              <w:rPr>
                <w:rFonts w:ascii="Times New Roman" w:hAnsi="Times New Roman" w:cs="Times New Roman"/>
                <w:sz w:val="28"/>
                <w:szCs w:val="28"/>
              </w:rPr>
            </w:pPr>
            <w:r w:rsidRPr="00A138AA">
              <w:rPr>
                <w:rFonts w:ascii="Times New Roman" w:hAnsi="Times New Roman" w:cs="Times New Roman"/>
                <w:sz w:val="28"/>
                <w:szCs w:val="28"/>
              </w:rPr>
              <w:t>1,0</w:t>
            </w:r>
          </w:p>
        </w:tc>
      </w:tr>
      <w:tr w:rsidR="009A0EEE" w:rsidRPr="00A138AA" w:rsidTr="009A0EEE">
        <w:tc>
          <w:tcPr>
            <w:tcW w:w="5211" w:type="dxa"/>
          </w:tcPr>
          <w:p w:rsidR="009A0EEE" w:rsidRPr="00A138AA" w:rsidRDefault="009A0EEE" w:rsidP="00A138AA">
            <w:pPr>
              <w:pStyle w:val="a3"/>
              <w:numPr>
                <w:ilvl w:val="0"/>
                <w:numId w:val="12"/>
              </w:numPr>
              <w:rPr>
                <w:rFonts w:ascii="Times New Roman" w:hAnsi="Times New Roman" w:cs="Times New Roman"/>
                <w:sz w:val="28"/>
                <w:szCs w:val="28"/>
              </w:rPr>
            </w:pPr>
            <w:r w:rsidRPr="00A138AA">
              <w:rPr>
                <w:rFonts w:ascii="Times New Roman" w:hAnsi="Times New Roman" w:cs="Times New Roman"/>
                <w:sz w:val="28"/>
                <w:szCs w:val="28"/>
              </w:rPr>
              <w:t>Прочие специалисты</w:t>
            </w:r>
          </w:p>
        </w:tc>
        <w:tc>
          <w:tcPr>
            <w:tcW w:w="5211" w:type="dxa"/>
          </w:tcPr>
          <w:p w:rsidR="009A0EEE" w:rsidRPr="00A138AA" w:rsidRDefault="009A0EEE" w:rsidP="00A138AA">
            <w:pPr>
              <w:jc w:val="right"/>
              <w:rPr>
                <w:rFonts w:ascii="Times New Roman" w:hAnsi="Times New Roman" w:cs="Times New Roman"/>
                <w:sz w:val="28"/>
                <w:szCs w:val="28"/>
              </w:rPr>
            </w:pPr>
            <w:r w:rsidRPr="00A138AA">
              <w:rPr>
                <w:rFonts w:ascii="Times New Roman" w:hAnsi="Times New Roman" w:cs="Times New Roman"/>
                <w:sz w:val="28"/>
                <w:szCs w:val="28"/>
              </w:rPr>
              <w:t>1,</w:t>
            </w:r>
            <w:r w:rsidR="00805751" w:rsidRPr="00A138AA">
              <w:rPr>
                <w:rFonts w:ascii="Times New Roman" w:hAnsi="Times New Roman" w:cs="Times New Roman"/>
                <w:sz w:val="28"/>
                <w:szCs w:val="28"/>
              </w:rPr>
              <w:t>3</w:t>
            </w:r>
          </w:p>
        </w:tc>
      </w:tr>
    </w:tbl>
    <w:p w:rsidR="00CA1336" w:rsidRPr="00A138AA" w:rsidRDefault="00CA1336" w:rsidP="00A138AA">
      <w:pPr>
        <w:spacing w:after="0" w:line="240" w:lineRule="auto"/>
        <w:rPr>
          <w:rFonts w:ascii="Times New Roman" w:hAnsi="Times New Roman" w:cs="Times New Roman"/>
          <w:sz w:val="28"/>
          <w:szCs w:val="28"/>
        </w:rPr>
      </w:pPr>
    </w:p>
    <w:p w:rsidR="005666BF" w:rsidRPr="00A138AA" w:rsidRDefault="005666BF" w:rsidP="00A138AA">
      <w:pPr>
        <w:spacing w:after="0" w:line="240" w:lineRule="auto"/>
        <w:rPr>
          <w:rFonts w:ascii="Times New Roman" w:hAnsi="Times New Roman" w:cs="Times New Roman"/>
          <w:sz w:val="28"/>
          <w:szCs w:val="28"/>
        </w:rPr>
      </w:pPr>
    </w:p>
    <w:p w:rsidR="003A613E" w:rsidRPr="00A138AA" w:rsidRDefault="00CA1336" w:rsidP="00A138AA">
      <w:pPr>
        <w:spacing w:after="0" w:line="240" w:lineRule="auto"/>
        <w:jc w:val="both"/>
        <w:rPr>
          <w:rFonts w:ascii="Times New Roman" w:hAnsi="Times New Roman" w:cs="Times New Roman"/>
          <w:sz w:val="28"/>
          <w:szCs w:val="28"/>
        </w:rPr>
      </w:pPr>
      <w:r w:rsidRPr="00A138AA">
        <w:rPr>
          <w:rFonts w:ascii="Times New Roman" w:hAnsi="Times New Roman" w:cs="Times New Roman"/>
          <w:sz w:val="28"/>
          <w:szCs w:val="28"/>
        </w:rPr>
        <w:t>2.5</w:t>
      </w:r>
      <w:r w:rsidR="003A613E" w:rsidRPr="00A138AA">
        <w:rPr>
          <w:rFonts w:ascii="Times New Roman" w:hAnsi="Times New Roman" w:cs="Times New Roman"/>
          <w:sz w:val="28"/>
          <w:szCs w:val="28"/>
        </w:rPr>
        <w:t xml:space="preserve"> Коэффициент, учитывающий вид жилого помещения определяется по таблице </w:t>
      </w:r>
      <w:r w:rsidR="00E90E0A" w:rsidRPr="00A138AA">
        <w:rPr>
          <w:rFonts w:ascii="Times New Roman" w:hAnsi="Times New Roman" w:cs="Times New Roman"/>
          <w:sz w:val="28"/>
          <w:szCs w:val="28"/>
        </w:rPr>
        <w:t>2</w:t>
      </w:r>
    </w:p>
    <w:p w:rsidR="00995D2A" w:rsidRDefault="00995D2A" w:rsidP="00A138AA">
      <w:pPr>
        <w:spacing w:after="0" w:line="240" w:lineRule="auto"/>
        <w:jc w:val="right"/>
        <w:rPr>
          <w:rFonts w:ascii="Times New Roman" w:hAnsi="Times New Roman" w:cs="Times New Roman"/>
          <w:sz w:val="28"/>
          <w:szCs w:val="28"/>
        </w:rPr>
      </w:pPr>
    </w:p>
    <w:p w:rsidR="003A613E" w:rsidRPr="00A138AA" w:rsidRDefault="003A613E" w:rsidP="00A138AA">
      <w:pPr>
        <w:spacing w:after="0" w:line="240" w:lineRule="auto"/>
        <w:jc w:val="right"/>
        <w:rPr>
          <w:rFonts w:ascii="Times New Roman" w:hAnsi="Times New Roman" w:cs="Times New Roman"/>
          <w:sz w:val="28"/>
          <w:szCs w:val="28"/>
        </w:rPr>
      </w:pPr>
      <w:r w:rsidRPr="00A138AA">
        <w:rPr>
          <w:rFonts w:ascii="Times New Roman" w:hAnsi="Times New Roman" w:cs="Times New Roman"/>
          <w:sz w:val="28"/>
          <w:szCs w:val="28"/>
        </w:rPr>
        <w:lastRenderedPageBreak/>
        <w:t xml:space="preserve">Таблица </w:t>
      </w:r>
      <w:r w:rsidR="00E90E0A" w:rsidRPr="00A138AA">
        <w:rPr>
          <w:rFonts w:ascii="Times New Roman" w:hAnsi="Times New Roman" w:cs="Times New Roman"/>
          <w:sz w:val="28"/>
          <w:szCs w:val="28"/>
        </w:rPr>
        <w:t>2</w:t>
      </w:r>
    </w:p>
    <w:tbl>
      <w:tblPr>
        <w:tblStyle w:val="afb"/>
        <w:tblW w:w="0" w:type="auto"/>
        <w:tblLook w:val="04A0" w:firstRow="1" w:lastRow="0" w:firstColumn="1" w:lastColumn="0" w:noHBand="0" w:noVBand="1"/>
      </w:tblPr>
      <w:tblGrid>
        <w:gridCol w:w="4940"/>
        <w:gridCol w:w="4772"/>
      </w:tblGrid>
      <w:tr w:rsidR="003A613E" w:rsidRPr="00A138AA" w:rsidTr="00253500">
        <w:tc>
          <w:tcPr>
            <w:tcW w:w="5211" w:type="dxa"/>
          </w:tcPr>
          <w:p w:rsidR="003A613E" w:rsidRPr="00A138AA" w:rsidRDefault="003A613E" w:rsidP="00A138AA">
            <w:pPr>
              <w:jc w:val="center"/>
              <w:rPr>
                <w:rFonts w:ascii="Times New Roman" w:hAnsi="Times New Roman" w:cs="Times New Roman"/>
                <w:sz w:val="28"/>
                <w:szCs w:val="28"/>
              </w:rPr>
            </w:pPr>
            <w:r w:rsidRPr="00A138AA">
              <w:rPr>
                <w:rFonts w:ascii="Times New Roman" w:hAnsi="Times New Roman" w:cs="Times New Roman"/>
                <w:sz w:val="28"/>
                <w:szCs w:val="28"/>
              </w:rPr>
              <w:t>Наименование вида жилого помещения</w:t>
            </w:r>
          </w:p>
        </w:tc>
        <w:tc>
          <w:tcPr>
            <w:tcW w:w="5211" w:type="dxa"/>
          </w:tcPr>
          <w:p w:rsidR="003A613E" w:rsidRPr="00A138AA" w:rsidRDefault="003A613E" w:rsidP="00A138AA">
            <w:pPr>
              <w:jc w:val="right"/>
              <w:rPr>
                <w:rFonts w:ascii="Times New Roman" w:hAnsi="Times New Roman" w:cs="Times New Roman"/>
                <w:sz w:val="28"/>
                <w:szCs w:val="28"/>
              </w:rPr>
            </w:pPr>
            <w:r w:rsidRPr="00A138AA">
              <w:rPr>
                <w:rFonts w:ascii="Times New Roman" w:hAnsi="Times New Roman" w:cs="Times New Roman"/>
                <w:sz w:val="28"/>
                <w:szCs w:val="28"/>
              </w:rPr>
              <w:t xml:space="preserve">Значение </w:t>
            </w:r>
            <w:proofErr w:type="spellStart"/>
            <w:r w:rsidRPr="00A138AA">
              <w:rPr>
                <w:rFonts w:ascii="Times New Roman" w:hAnsi="Times New Roman" w:cs="Times New Roman"/>
                <w:sz w:val="28"/>
                <w:szCs w:val="28"/>
              </w:rPr>
              <w:t>Квп</w:t>
            </w:r>
            <w:proofErr w:type="spellEnd"/>
          </w:p>
        </w:tc>
      </w:tr>
      <w:tr w:rsidR="003A613E" w:rsidRPr="00A138AA" w:rsidTr="00253500">
        <w:tc>
          <w:tcPr>
            <w:tcW w:w="5211" w:type="dxa"/>
          </w:tcPr>
          <w:p w:rsidR="003A613E" w:rsidRPr="00A138AA" w:rsidRDefault="003A613E" w:rsidP="00A138AA">
            <w:pPr>
              <w:pStyle w:val="a3"/>
              <w:numPr>
                <w:ilvl w:val="0"/>
                <w:numId w:val="14"/>
              </w:numPr>
              <w:rPr>
                <w:rFonts w:ascii="Times New Roman" w:hAnsi="Times New Roman" w:cs="Times New Roman"/>
                <w:sz w:val="28"/>
                <w:szCs w:val="28"/>
              </w:rPr>
            </w:pPr>
            <w:r w:rsidRPr="00A138AA">
              <w:rPr>
                <w:rFonts w:ascii="Times New Roman" w:hAnsi="Times New Roman" w:cs="Times New Roman"/>
                <w:sz w:val="28"/>
                <w:szCs w:val="28"/>
              </w:rPr>
              <w:t>Отдельная квартира</w:t>
            </w:r>
          </w:p>
        </w:tc>
        <w:tc>
          <w:tcPr>
            <w:tcW w:w="5211" w:type="dxa"/>
          </w:tcPr>
          <w:p w:rsidR="003A613E" w:rsidRPr="00A138AA" w:rsidRDefault="003A613E" w:rsidP="00A138AA">
            <w:pPr>
              <w:jc w:val="right"/>
              <w:rPr>
                <w:rFonts w:ascii="Times New Roman" w:hAnsi="Times New Roman" w:cs="Times New Roman"/>
                <w:sz w:val="28"/>
                <w:szCs w:val="28"/>
              </w:rPr>
            </w:pPr>
            <w:r w:rsidRPr="00A138AA">
              <w:rPr>
                <w:rFonts w:ascii="Times New Roman" w:hAnsi="Times New Roman" w:cs="Times New Roman"/>
                <w:sz w:val="28"/>
                <w:szCs w:val="28"/>
              </w:rPr>
              <w:t>1,0</w:t>
            </w:r>
          </w:p>
        </w:tc>
      </w:tr>
      <w:tr w:rsidR="003A613E" w:rsidRPr="00A138AA" w:rsidTr="00253500">
        <w:tc>
          <w:tcPr>
            <w:tcW w:w="5211" w:type="dxa"/>
          </w:tcPr>
          <w:p w:rsidR="003A613E" w:rsidRPr="00A138AA" w:rsidRDefault="003A613E" w:rsidP="00A138AA">
            <w:pPr>
              <w:pStyle w:val="a3"/>
              <w:numPr>
                <w:ilvl w:val="0"/>
                <w:numId w:val="14"/>
              </w:numPr>
              <w:rPr>
                <w:rFonts w:ascii="Times New Roman" w:hAnsi="Times New Roman" w:cs="Times New Roman"/>
                <w:sz w:val="28"/>
                <w:szCs w:val="28"/>
              </w:rPr>
            </w:pPr>
            <w:r w:rsidRPr="00A138AA">
              <w:rPr>
                <w:rFonts w:ascii="Times New Roman" w:hAnsi="Times New Roman" w:cs="Times New Roman"/>
                <w:sz w:val="28"/>
                <w:szCs w:val="28"/>
              </w:rPr>
              <w:t>Квартира с несколькими нанимателями</w:t>
            </w:r>
          </w:p>
        </w:tc>
        <w:tc>
          <w:tcPr>
            <w:tcW w:w="5211" w:type="dxa"/>
          </w:tcPr>
          <w:p w:rsidR="003A613E" w:rsidRPr="00A138AA" w:rsidRDefault="003A613E" w:rsidP="00A138AA">
            <w:pPr>
              <w:jc w:val="right"/>
              <w:rPr>
                <w:rFonts w:ascii="Times New Roman" w:hAnsi="Times New Roman" w:cs="Times New Roman"/>
                <w:sz w:val="28"/>
                <w:szCs w:val="28"/>
              </w:rPr>
            </w:pPr>
            <w:r w:rsidRPr="00A138AA">
              <w:rPr>
                <w:rFonts w:ascii="Times New Roman" w:hAnsi="Times New Roman" w:cs="Times New Roman"/>
                <w:sz w:val="28"/>
                <w:szCs w:val="28"/>
              </w:rPr>
              <w:t>0,8</w:t>
            </w:r>
          </w:p>
        </w:tc>
      </w:tr>
      <w:tr w:rsidR="003A613E" w:rsidRPr="00A138AA" w:rsidTr="00253500">
        <w:tc>
          <w:tcPr>
            <w:tcW w:w="5211" w:type="dxa"/>
          </w:tcPr>
          <w:p w:rsidR="003A613E" w:rsidRPr="00A138AA" w:rsidRDefault="003A613E" w:rsidP="00A138AA">
            <w:pPr>
              <w:pStyle w:val="a3"/>
              <w:numPr>
                <w:ilvl w:val="0"/>
                <w:numId w:val="14"/>
              </w:numPr>
              <w:rPr>
                <w:rFonts w:ascii="Times New Roman" w:hAnsi="Times New Roman" w:cs="Times New Roman"/>
                <w:sz w:val="28"/>
                <w:szCs w:val="28"/>
              </w:rPr>
            </w:pPr>
            <w:r w:rsidRPr="00A138AA">
              <w:rPr>
                <w:rFonts w:ascii="Times New Roman" w:hAnsi="Times New Roman" w:cs="Times New Roman"/>
                <w:sz w:val="28"/>
                <w:szCs w:val="28"/>
              </w:rPr>
              <w:t>Жилые помещения, которые находятся в жилых домах, использовавшихся  ранее  в качестве общежитий</w:t>
            </w:r>
          </w:p>
        </w:tc>
        <w:tc>
          <w:tcPr>
            <w:tcW w:w="5211" w:type="dxa"/>
          </w:tcPr>
          <w:p w:rsidR="003A613E" w:rsidRPr="00A138AA" w:rsidRDefault="003A613E" w:rsidP="00A138AA">
            <w:pPr>
              <w:jc w:val="right"/>
              <w:rPr>
                <w:rFonts w:ascii="Times New Roman" w:hAnsi="Times New Roman" w:cs="Times New Roman"/>
                <w:sz w:val="28"/>
                <w:szCs w:val="28"/>
              </w:rPr>
            </w:pPr>
            <w:r w:rsidRPr="00A138AA">
              <w:rPr>
                <w:rFonts w:ascii="Times New Roman" w:hAnsi="Times New Roman" w:cs="Times New Roman"/>
                <w:sz w:val="28"/>
                <w:szCs w:val="28"/>
              </w:rPr>
              <w:t>0,7</w:t>
            </w:r>
          </w:p>
        </w:tc>
      </w:tr>
    </w:tbl>
    <w:p w:rsidR="003A613E" w:rsidRPr="00A138AA" w:rsidRDefault="003A613E" w:rsidP="00A138AA">
      <w:pPr>
        <w:spacing w:after="0" w:line="240" w:lineRule="auto"/>
        <w:rPr>
          <w:rFonts w:ascii="Times New Roman" w:hAnsi="Times New Roman" w:cs="Times New Roman"/>
          <w:sz w:val="28"/>
          <w:szCs w:val="28"/>
        </w:rPr>
      </w:pPr>
    </w:p>
    <w:p w:rsidR="003A613E" w:rsidRPr="00A138AA" w:rsidRDefault="00CA1336" w:rsidP="00A138AA">
      <w:pPr>
        <w:spacing w:after="0" w:line="240" w:lineRule="auto"/>
        <w:contextualSpacing/>
        <w:jc w:val="both"/>
        <w:rPr>
          <w:rFonts w:ascii="Times New Roman" w:hAnsi="Times New Roman" w:cs="Times New Roman"/>
          <w:sz w:val="28"/>
          <w:szCs w:val="28"/>
        </w:rPr>
      </w:pPr>
      <w:r w:rsidRPr="00A138AA">
        <w:rPr>
          <w:rFonts w:ascii="Times New Roman" w:hAnsi="Times New Roman" w:cs="Times New Roman"/>
          <w:sz w:val="28"/>
          <w:szCs w:val="28"/>
        </w:rPr>
        <w:t>2.6</w:t>
      </w:r>
      <w:r w:rsidR="003A613E" w:rsidRPr="00A138AA">
        <w:rPr>
          <w:rFonts w:ascii="Times New Roman" w:hAnsi="Times New Roman" w:cs="Times New Roman"/>
          <w:sz w:val="28"/>
          <w:szCs w:val="28"/>
        </w:rPr>
        <w:t xml:space="preserve"> Коэффициент благоустройства дома  определяется  исходя  из наличия следующих элементов </w:t>
      </w:r>
    </w:p>
    <w:p w:rsidR="005666BF" w:rsidRPr="00A138AA" w:rsidRDefault="003A613E" w:rsidP="00A138AA">
      <w:pPr>
        <w:spacing w:after="0" w:line="240" w:lineRule="auto"/>
        <w:contextualSpacing/>
        <w:jc w:val="both"/>
        <w:rPr>
          <w:rFonts w:ascii="Times New Roman" w:hAnsi="Times New Roman" w:cs="Times New Roman"/>
          <w:sz w:val="28"/>
          <w:szCs w:val="28"/>
        </w:rPr>
      </w:pPr>
      <w:r w:rsidRPr="00A138AA">
        <w:rPr>
          <w:rFonts w:ascii="Times New Roman" w:hAnsi="Times New Roman" w:cs="Times New Roman"/>
          <w:sz w:val="28"/>
          <w:szCs w:val="28"/>
        </w:rPr>
        <w:t xml:space="preserve">( систем, коммуникаций): </w:t>
      </w:r>
    </w:p>
    <w:p w:rsidR="005666BF" w:rsidRPr="00A138AA" w:rsidRDefault="003A613E" w:rsidP="00A138AA">
      <w:pPr>
        <w:spacing w:after="0" w:line="240" w:lineRule="auto"/>
        <w:contextualSpacing/>
        <w:jc w:val="both"/>
        <w:rPr>
          <w:rFonts w:ascii="Times New Roman" w:hAnsi="Times New Roman" w:cs="Times New Roman"/>
          <w:sz w:val="28"/>
          <w:szCs w:val="28"/>
        </w:rPr>
      </w:pPr>
      <w:r w:rsidRPr="00A138AA">
        <w:rPr>
          <w:rFonts w:ascii="Times New Roman" w:hAnsi="Times New Roman" w:cs="Times New Roman"/>
          <w:sz w:val="28"/>
          <w:szCs w:val="28"/>
        </w:rPr>
        <w:t xml:space="preserve">При наличии всех элементов благоустройства </w:t>
      </w:r>
      <w:r w:rsidR="00AE0F33" w:rsidRPr="00A138AA">
        <w:rPr>
          <w:rFonts w:ascii="Times New Roman" w:hAnsi="Times New Roman" w:cs="Times New Roman"/>
          <w:sz w:val="28"/>
          <w:szCs w:val="28"/>
        </w:rPr>
        <w:t>(электро-, тепл</w:t>
      </w:r>
      <w:proofErr w:type="gramStart"/>
      <w:r w:rsidR="00AE0F33" w:rsidRPr="00A138AA">
        <w:rPr>
          <w:rFonts w:ascii="Times New Roman" w:hAnsi="Times New Roman" w:cs="Times New Roman"/>
          <w:sz w:val="28"/>
          <w:szCs w:val="28"/>
        </w:rPr>
        <w:t>о-</w:t>
      </w:r>
      <w:proofErr w:type="gramEnd"/>
      <w:r w:rsidRPr="00A138AA">
        <w:rPr>
          <w:rFonts w:ascii="Times New Roman" w:hAnsi="Times New Roman" w:cs="Times New Roman"/>
          <w:sz w:val="28"/>
          <w:szCs w:val="28"/>
        </w:rPr>
        <w:t>, газо- снабжение, водоотведение</w:t>
      </w:r>
      <w:r w:rsidR="00AE0F33" w:rsidRPr="00A138AA">
        <w:rPr>
          <w:rFonts w:ascii="Times New Roman" w:hAnsi="Times New Roman" w:cs="Times New Roman"/>
          <w:sz w:val="28"/>
          <w:szCs w:val="28"/>
        </w:rPr>
        <w:t xml:space="preserve">, холодное и горячее водоснабжение, ванна(душ), газовая или электрическая плита) равен-1. </w:t>
      </w:r>
    </w:p>
    <w:p w:rsidR="003A613E" w:rsidRPr="00A138AA" w:rsidRDefault="005666BF" w:rsidP="00A138AA">
      <w:pPr>
        <w:spacing w:after="0" w:line="240" w:lineRule="auto"/>
        <w:contextualSpacing/>
        <w:jc w:val="both"/>
        <w:rPr>
          <w:rFonts w:ascii="Times New Roman" w:hAnsi="Times New Roman" w:cs="Times New Roman"/>
          <w:sz w:val="28"/>
          <w:szCs w:val="28"/>
        </w:rPr>
      </w:pPr>
      <w:r w:rsidRPr="00A138AA">
        <w:rPr>
          <w:rFonts w:ascii="Times New Roman" w:hAnsi="Times New Roman" w:cs="Times New Roman"/>
          <w:sz w:val="28"/>
          <w:szCs w:val="28"/>
        </w:rPr>
        <w:t xml:space="preserve"> </w:t>
      </w:r>
      <w:r w:rsidR="00AE0F33" w:rsidRPr="00A138AA">
        <w:rPr>
          <w:rFonts w:ascii="Times New Roman" w:hAnsi="Times New Roman" w:cs="Times New Roman"/>
          <w:sz w:val="28"/>
          <w:szCs w:val="28"/>
        </w:rPr>
        <w:t xml:space="preserve"> При отсутствии одного из видов коэффициент снижается  на 0,</w:t>
      </w:r>
      <w:r w:rsidR="008937E0" w:rsidRPr="00A138AA">
        <w:rPr>
          <w:rFonts w:ascii="Times New Roman" w:hAnsi="Times New Roman" w:cs="Times New Roman"/>
          <w:sz w:val="28"/>
          <w:szCs w:val="28"/>
        </w:rPr>
        <w:t>0</w:t>
      </w:r>
      <w:r w:rsidR="00AE0F33" w:rsidRPr="00A138AA">
        <w:rPr>
          <w:rFonts w:ascii="Times New Roman" w:hAnsi="Times New Roman" w:cs="Times New Roman"/>
          <w:sz w:val="28"/>
          <w:szCs w:val="28"/>
        </w:rPr>
        <w:t>1.</w:t>
      </w:r>
    </w:p>
    <w:p w:rsidR="00AE0F33" w:rsidRPr="00A138AA" w:rsidRDefault="00AE0F33" w:rsidP="00A138AA">
      <w:pPr>
        <w:spacing w:after="0" w:line="240" w:lineRule="auto"/>
        <w:jc w:val="both"/>
        <w:rPr>
          <w:rFonts w:ascii="Times New Roman" w:hAnsi="Times New Roman" w:cs="Times New Roman"/>
          <w:sz w:val="28"/>
          <w:szCs w:val="28"/>
        </w:rPr>
      </w:pPr>
    </w:p>
    <w:p w:rsidR="009A0EEE" w:rsidRPr="00A138AA" w:rsidRDefault="009A0EEE" w:rsidP="00A138AA">
      <w:pPr>
        <w:spacing w:after="0" w:line="240" w:lineRule="auto"/>
        <w:rPr>
          <w:rFonts w:ascii="Times New Roman" w:hAnsi="Times New Roman" w:cs="Times New Roman"/>
          <w:sz w:val="28"/>
          <w:szCs w:val="28"/>
        </w:rPr>
      </w:pPr>
    </w:p>
    <w:p w:rsidR="009A0EEE" w:rsidRPr="00A138AA" w:rsidRDefault="009A0EEE" w:rsidP="00A138AA">
      <w:pPr>
        <w:spacing w:after="0" w:line="240" w:lineRule="auto"/>
        <w:rPr>
          <w:rFonts w:ascii="Times New Roman" w:hAnsi="Times New Roman" w:cs="Times New Roman"/>
          <w:sz w:val="28"/>
          <w:szCs w:val="28"/>
        </w:rPr>
      </w:pPr>
    </w:p>
    <w:p w:rsidR="009A0EEE" w:rsidRPr="00A138AA" w:rsidRDefault="009A0EEE" w:rsidP="00A138AA">
      <w:pPr>
        <w:spacing w:after="0" w:line="240" w:lineRule="auto"/>
        <w:rPr>
          <w:rFonts w:ascii="Times New Roman" w:hAnsi="Times New Roman" w:cs="Times New Roman"/>
          <w:sz w:val="28"/>
          <w:szCs w:val="28"/>
        </w:rPr>
      </w:pPr>
    </w:p>
    <w:p w:rsidR="009A0EEE" w:rsidRPr="00A138AA" w:rsidRDefault="009A0EEE" w:rsidP="00A138AA">
      <w:pPr>
        <w:spacing w:after="0" w:line="240" w:lineRule="auto"/>
        <w:rPr>
          <w:rFonts w:ascii="Times New Roman" w:hAnsi="Times New Roman" w:cs="Times New Roman"/>
          <w:sz w:val="28"/>
          <w:szCs w:val="28"/>
        </w:rPr>
      </w:pPr>
    </w:p>
    <w:p w:rsidR="009A0EEE" w:rsidRPr="00A138AA" w:rsidRDefault="009A0EEE" w:rsidP="00A138AA">
      <w:pPr>
        <w:spacing w:after="0" w:line="240" w:lineRule="auto"/>
        <w:rPr>
          <w:rFonts w:ascii="Times New Roman" w:hAnsi="Times New Roman" w:cs="Times New Roman"/>
          <w:sz w:val="28"/>
          <w:szCs w:val="28"/>
        </w:rPr>
      </w:pPr>
    </w:p>
    <w:p w:rsidR="009A0EEE" w:rsidRPr="00A138AA" w:rsidRDefault="009A0EEE" w:rsidP="00A138AA">
      <w:pPr>
        <w:spacing w:after="0" w:line="240" w:lineRule="auto"/>
        <w:rPr>
          <w:rFonts w:ascii="Times New Roman" w:hAnsi="Times New Roman" w:cs="Times New Roman"/>
          <w:sz w:val="28"/>
          <w:szCs w:val="28"/>
        </w:rPr>
      </w:pPr>
    </w:p>
    <w:p w:rsidR="003A613E" w:rsidRPr="00A138AA" w:rsidRDefault="003A613E" w:rsidP="00A138AA">
      <w:pPr>
        <w:spacing w:after="0" w:line="240" w:lineRule="auto"/>
        <w:rPr>
          <w:rFonts w:ascii="Times New Roman" w:hAnsi="Times New Roman" w:cs="Times New Roman"/>
          <w:sz w:val="28"/>
          <w:szCs w:val="28"/>
        </w:rPr>
      </w:pPr>
    </w:p>
    <w:p w:rsidR="003A613E" w:rsidRPr="00A138AA" w:rsidRDefault="003A613E" w:rsidP="00A138AA">
      <w:pPr>
        <w:spacing w:after="0" w:line="240" w:lineRule="auto"/>
        <w:rPr>
          <w:rFonts w:ascii="Times New Roman" w:hAnsi="Times New Roman" w:cs="Times New Roman"/>
          <w:sz w:val="28"/>
          <w:szCs w:val="28"/>
        </w:rPr>
      </w:pPr>
    </w:p>
    <w:p w:rsidR="003A613E" w:rsidRPr="00A138AA" w:rsidRDefault="003A613E" w:rsidP="00A138AA">
      <w:pPr>
        <w:spacing w:after="0" w:line="240" w:lineRule="auto"/>
        <w:rPr>
          <w:rFonts w:ascii="Times New Roman" w:hAnsi="Times New Roman" w:cs="Times New Roman"/>
          <w:sz w:val="28"/>
          <w:szCs w:val="28"/>
        </w:rPr>
      </w:pPr>
    </w:p>
    <w:p w:rsidR="003A613E" w:rsidRPr="00A138AA" w:rsidRDefault="003A613E" w:rsidP="00A138AA">
      <w:pPr>
        <w:spacing w:after="0" w:line="240" w:lineRule="auto"/>
        <w:rPr>
          <w:rFonts w:ascii="Times New Roman" w:hAnsi="Times New Roman" w:cs="Times New Roman"/>
          <w:sz w:val="28"/>
          <w:szCs w:val="28"/>
        </w:rPr>
      </w:pPr>
    </w:p>
    <w:p w:rsidR="003A613E" w:rsidRPr="00A138AA" w:rsidRDefault="003A613E" w:rsidP="00A138AA">
      <w:pPr>
        <w:spacing w:after="0" w:line="240" w:lineRule="auto"/>
        <w:rPr>
          <w:rFonts w:ascii="Times New Roman" w:hAnsi="Times New Roman" w:cs="Times New Roman"/>
          <w:sz w:val="28"/>
          <w:szCs w:val="28"/>
        </w:rPr>
      </w:pPr>
    </w:p>
    <w:p w:rsidR="003A613E" w:rsidRPr="00A138AA" w:rsidRDefault="003A613E" w:rsidP="00A138AA">
      <w:pPr>
        <w:spacing w:after="0" w:line="240" w:lineRule="auto"/>
        <w:rPr>
          <w:rFonts w:ascii="Times New Roman" w:hAnsi="Times New Roman" w:cs="Times New Roman"/>
          <w:sz w:val="28"/>
          <w:szCs w:val="28"/>
        </w:rPr>
      </w:pPr>
    </w:p>
    <w:p w:rsidR="003A613E" w:rsidRPr="00A138AA" w:rsidRDefault="003A613E" w:rsidP="00A138AA">
      <w:pPr>
        <w:spacing w:after="0" w:line="240" w:lineRule="auto"/>
        <w:rPr>
          <w:rFonts w:ascii="Times New Roman" w:hAnsi="Times New Roman" w:cs="Times New Roman"/>
          <w:sz w:val="28"/>
          <w:szCs w:val="28"/>
        </w:rPr>
      </w:pPr>
    </w:p>
    <w:p w:rsidR="00670756" w:rsidRPr="00A138AA" w:rsidRDefault="00670756" w:rsidP="00A138AA">
      <w:pPr>
        <w:spacing w:after="0" w:line="240" w:lineRule="auto"/>
        <w:rPr>
          <w:rFonts w:ascii="Times New Roman" w:hAnsi="Times New Roman" w:cs="Times New Roman"/>
          <w:sz w:val="28"/>
          <w:szCs w:val="28"/>
        </w:rPr>
      </w:pPr>
    </w:p>
    <w:p w:rsidR="009A6CE3" w:rsidRPr="00A138AA" w:rsidRDefault="009A6CE3" w:rsidP="00A138AA">
      <w:pPr>
        <w:spacing w:after="0" w:line="240" w:lineRule="auto"/>
        <w:jc w:val="both"/>
        <w:rPr>
          <w:rFonts w:ascii="Times New Roman" w:hAnsi="Times New Roman" w:cs="Times New Roman"/>
          <w:sz w:val="28"/>
          <w:szCs w:val="28"/>
        </w:rPr>
      </w:pPr>
    </w:p>
    <w:p w:rsidR="009A6CE3" w:rsidRPr="00A138AA" w:rsidRDefault="009A6CE3" w:rsidP="00A138AA">
      <w:pPr>
        <w:spacing w:after="0" w:line="240" w:lineRule="auto"/>
        <w:jc w:val="both"/>
        <w:rPr>
          <w:rFonts w:ascii="Times New Roman" w:hAnsi="Times New Roman" w:cs="Times New Roman"/>
          <w:sz w:val="28"/>
          <w:szCs w:val="28"/>
        </w:rPr>
      </w:pPr>
    </w:p>
    <w:p w:rsidR="009A6CE3" w:rsidRPr="00A138AA" w:rsidRDefault="009A6CE3" w:rsidP="00A138AA">
      <w:pPr>
        <w:spacing w:after="0" w:line="240" w:lineRule="auto"/>
        <w:jc w:val="both"/>
        <w:rPr>
          <w:rFonts w:ascii="Times New Roman" w:hAnsi="Times New Roman" w:cs="Times New Roman"/>
          <w:sz w:val="28"/>
          <w:szCs w:val="28"/>
        </w:rPr>
      </w:pPr>
    </w:p>
    <w:p w:rsidR="009A6CE3" w:rsidRPr="00A138AA" w:rsidRDefault="009A6CE3" w:rsidP="00A138AA">
      <w:pPr>
        <w:spacing w:after="0" w:line="240" w:lineRule="auto"/>
        <w:jc w:val="both"/>
        <w:rPr>
          <w:rFonts w:ascii="Times New Roman" w:hAnsi="Times New Roman" w:cs="Times New Roman"/>
          <w:sz w:val="28"/>
          <w:szCs w:val="28"/>
        </w:rPr>
      </w:pPr>
    </w:p>
    <w:p w:rsidR="00927930" w:rsidRPr="00A138AA" w:rsidRDefault="00927930" w:rsidP="00A138AA">
      <w:pPr>
        <w:spacing w:after="0" w:line="240" w:lineRule="auto"/>
        <w:jc w:val="both"/>
        <w:rPr>
          <w:rFonts w:ascii="Times New Roman" w:hAnsi="Times New Roman" w:cs="Times New Roman"/>
          <w:sz w:val="28"/>
          <w:szCs w:val="28"/>
        </w:rPr>
      </w:pPr>
    </w:p>
    <w:p w:rsidR="00927930" w:rsidRPr="00A138AA" w:rsidRDefault="00927930" w:rsidP="00A138AA">
      <w:pPr>
        <w:spacing w:after="0" w:line="240" w:lineRule="auto"/>
        <w:jc w:val="both"/>
        <w:rPr>
          <w:rFonts w:ascii="Times New Roman" w:hAnsi="Times New Roman" w:cs="Times New Roman"/>
          <w:sz w:val="28"/>
          <w:szCs w:val="28"/>
        </w:rPr>
      </w:pPr>
    </w:p>
    <w:p w:rsidR="00927930" w:rsidRPr="00A138AA" w:rsidRDefault="00927930" w:rsidP="00A138AA">
      <w:pPr>
        <w:spacing w:after="0" w:line="240" w:lineRule="auto"/>
        <w:jc w:val="both"/>
        <w:rPr>
          <w:rFonts w:ascii="Times New Roman" w:hAnsi="Times New Roman" w:cs="Times New Roman"/>
          <w:sz w:val="28"/>
          <w:szCs w:val="28"/>
        </w:rPr>
      </w:pPr>
    </w:p>
    <w:p w:rsidR="00927930" w:rsidRPr="00A138AA" w:rsidRDefault="00927930" w:rsidP="00A138AA">
      <w:pPr>
        <w:spacing w:after="0" w:line="240" w:lineRule="auto"/>
        <w:jc w:val="both"/>
        <w:rPr>
          <w:rFonts w:ascii="Times New Roman" w:hAnsi="Times New Roman" w:cs="Times New Roman"/>
          <w:sz w:val="28"/>
          <w:szCs w:val="28"/>
        </w:rPr>
      </w:pPr>
    </w:p>
    <w:p w:rsidR="00927930" w:rsidRPr="00A138AA" w:rsidRDefault="00927930" w:rsidP="00A138AA">
      <w:pPr>
        <w:spacing w:after="0" w:line="240" w:lineRule="auto"/>
        <w:jc w:val="both"/>
        <w:rPr>
          <w:rFonts w:ascii="Times New Roman" w:hAnsi="Times New Roman" w:cs="Times New Roman"/>
          <w:sz w:val="28"/>
          <w:szCs w:val="28"/>
        </w:rPr>
      </w:pPr>
    </w:p>
    <w:p w:rsidR="00927930" w:rsidRPr="00A138AA" w:rsidRDefault="00927930" w:rsidP="00A138AA">
      <w:pPr>
        <w:spacing w:after="0" w:line="240" w:lineRule="auto"/>
        <w:jc w:val="both"/>
        <w:rPr>
          <w:rFonts w:ascii="Times New Roman" w:hAnsi="Times New Roman" w:cs="Times New Roman"/>
          <w:sz w:val="28"/>
          <w:szCs w:val="28"/>
        </w:rPr>
      </w:pPr>
    </w:p>
    <w:p w:rsidR="009A6CE3" w:rsidRPr="00A138AA" w:rsidRDefault="009A6CE3" w:rsidP="00A138AA">
      <w:pPr>
        <w:spacing w:after="0" w:line="240" w:lineRule="auto"/>
        <w:jc w:val="both"/>
        <w:rPr>
          <w:rFonts w:ascii="Times New Roman" w:hAnsi="Times New Roman" w:cs="Times New Roman"/>
          <w:sz w:val="28"/>
          <w:szCs w:val="28"/>
        </w:rPr>
      </w:pPr>
    </w:p>
    <w:p w:rsidR="009A6CE3" w:rsidRPr="00A138AA" w:rsidRDefault="009A6CE3" w:rsidP="00A138AA">
      <w:pPr>
        <w:spacing w:after="0" w:line="240" w:lineRule="auto"/>
        <w:jc w:val="both"/>
        <w:rPr>
          <w:rFonts w:ascii="Times New Roman" w:hAnsi="Times New Roman" w:cs="Times New Roman"/>
          <w:sz w:val="28"/>
          <w:szCs w:val="28"/>
        </w:rPr>
      </w:pPr>
    </w:p>
    <w:p w:rsidR="00927930" w:rsidRPr="00A138AA" w:rsidRDefault="00927930" w:rsidP="00A138AA">
      <w:pPr>
        <w:spacing w:after="0" w:line="240" w:lineRule="auto"/>
        <w:jc w:val="both"/>
        <w:rPr>
          <w:rFonts w:ascii="Times New Roman" w:hAnsi="Times New Roman" w:cs="Times New Roman"/>
          <w:sz w:val="28"/>
          <w:szCs w:val="28"/>
        </w:rPr>
      </w:pPr>
    </w:p>
    <w:p w:rsidR="00927930" w:rsidRPr="00A138AA" w:rsidRDefault="00927930" w:rsidP="00A138AA">
      <w:pPr>
        <w:spacing w:after="0" w:line="240" w:lineRule="auto"/>
        <w:jc w:val="both"/>
        <w:rPr>
          <w:rFonts w:ascii="Times New Roman" w:hAnsi="Times New Roman" w:cs="Times New Roman"/>
          <w:sz w:val="28"/>
          <w:szCs w:val="28"/>
        </w:rPr>
      </w:pPr>
      <w:bookmarkStart w:id="3" w:name="_GoBack"/>
      <w:bookmarkEnd w:id="2"/>
      <w:bookmarkEnd w:id="3"/>
    </w:p>
    <w:sectPr w:rsidR="00927930" w:rsidRPr="00A138AA" w:rsidSect="00995D2A">
      <w:pgSz w:w="11906" w:h="16838"/>
      <w:pgMar w:top="1135" w:right="709" w:bottom="24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6E1A"/>
    <w:multiLevelType w:val="hybridMultilevel"/>
    <w:tmpl w:val="676E4A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727F9"/>
    <w:multiLevelType w:val="multilevel"/>
    <w:tmpl w:val="661817F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6C4202"/>
    <w:multiLevelType w:val="hybridMultilevel"/>
    <w:tmpl w:val="EC46C326"/>
    <w:lvl w:ilvl="0" w:tplc="A6EE9EBA">
      <w:start w:val="1"/>
      <w:numFmt w:val="decimal"/>
      <w:lvlText w:val="%1."/>
      <w:lvlJc w:val="left"/>
      <w:pPr>
        <w:ind w:left="750" w:hanging="39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D13184"/>
    <w:multiLevelType w:val="multilevel"/>
    <w:tmpl w:val="BC186F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3F85E4B"/>
    <w:multiLevelType w:val="hybridMultilevel"/>
    <w:tmpl w:val="D1960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2D2EC9"/>
    <w:multiLevelType w:val="hybridMultilevel"/>
    <w:tmpl w:val="EE34E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D620A6"/>
    <w:multiLevelType w:val="hybridMultilevel"/>
    <w:tmpl w:val="D1960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6F4EFE"/>
    <w:multiLevelType w:val="hybridMultilevel"/>
    <w:tmpl w:val="D1960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3B1E9E"/>
    <w:multiLevelType w:val="multilevel"/>
    <w:tmpl w:val="3A8A0F36"/>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5D124BCE"/>
    <w:multiLevelType w:val="hybridMultilevel"/>
    <w:tmpl w:val="D1960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022DEE"/>
    <w:multiLevelType w:val="hybridMultilevel"/>
    <w:tmpl w:val="D69EE5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C44069"/>
    <w:multiLevelType w:val="multilevel"/>
    <w:tmpl w:val="6A6898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4594351"/>
    <w:multiLevelType w:val="multilevel"/>
    <w:tmpl w:val="7C7E61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7DD773E4"/>
    <w:multiLevelType w:val="multilevel"/>
    <w:tmpl w:val="682CBA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4"/>
  </w:num>
  <w:num w:numId="3">
    <w:abstractNumId w:val="13"/>
  </w:num>
  <w:num w:numId="4">
    <w:abstractNumId w:val="1"/>
  </w:num>
  <w:num w:numId="5">
    <w:abstractNumId w:val="11"/>
  </w:num>
  <w:num w:numId="6">
    <w:abstractNumId w:val="2"/>
  </w:num>
  <w:num w:numId="7">
    <w:abstractNumId w:val="12"/>
  </w:num>
  <w:num w:numId="8">
    <w:abstractNumId w:val="5"/>
  </w:num>
  <w:num w:numId="9">
    <w:abstractNumId w:val="8"/>
  </w:num>
  <w:num w:numId="10">
    <w:abstractNumId w:val="0"/>
  </w:num>
  <w:num w:numId="11">
    <w:abstractNumId w:val="10"/>
  </w:num>
  <w:num w:numId="12">
    <w:abstractNumId w:val="9"/>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58"/>
    <w:rsid w:val="000018E9"/>
    <w:rsid w:val="00002D67"/>
    <w:rsid w:val="000076BF"/>
    <w:rsid w:val="00011D12"/>
    <w:rsid w:val="00015E8C"/>
    <w:rsid w:val="00017D3C"/>
    <w:rsid w:val="000244CD"/>
    <w:rsid w:val="00025765"/>
    <w:rsid w:val="000361F4"/>
    <w:rsid w:val="00040FAA"/>
    <w:rsid w:val="00041A58"/>
    <w:rsid w:val="00046233"/>
    <w:rsid w:val="00055014"/>
    <w:rsid w:val="000575F4"/>
    <w:rsid w:val="000668E8"/>
    <w:rsid w:val="0007403C"/>
    <w:rsid w:val="000B3472"/>
    <w:rsid w:val="000C0EE1"/>
    <w:rsid w:val="000D3257"/>
    <w:rsid w:val="000E06F6"/>
    <w:rsid w:val="000E4C01"/>
    <w:rsid w:val="000E52EE"/>
    <w:rsid w:val="000F1711"/>
    <w:rsid w:val="000F1773"/>
    <w:rsid w:val="000F6215"/>
    <w:rsid w:val="001028B2"/>
    <w:rsid w:val="00111859"/>
    <w:rsid w:val="00113266"/>
    <w:rsid w:val="00117300"/>
    <w:rsid w:val="00125921"/>
    <w:rsid w:val="00154FE9"/>
    <w:rsid w:val="00162912"/>
    <w:rsid w:val="00164C32"/>
    <w:rsid w:val="00171E0D"/>
    <w:rsid w:val="00175BF9"/>
    <w:rsid w:val="001B1B34"/>
    <w:rsid w:val="001D1906"/>
    <w:rsid w:val="001D6428"/>
    <w:rsid w:val="001E742B"/>
    <w:rsid w:val="001F3559"/>
    <w:rsid w:val="002208CB"/>
    <w:rsid w:val="0022470C"/>
    <w:rsid w:val="0023603A"/>
    <w:rsid w:val="002369DC"/>
    <w:rsid w:val="00245223"/>
    <w:rsid w:val="00247833"/>
    <w:rsid w:val="002558DF"/>
    <w:rsid w:val="0025666C"/>
    <w:rsid w:val="002566F2"/>
    <w:rsid w:val="00263F15"/>
    <w:rsid w:val="00280B07"/>
    <w:rsid w:val="00293D8C"/>
    <w:rsid w:val="002A61BE"/>
    <w:rsid w:val="002B6100"/>
    <w:rsid w:val="002C3F6C"/>
    <w:rsid w:val="002C5D42"/>
    <w:rsid w:val="002E0966"/>
    <w:rsid w:val="002E74D4"/>
    <w:rsid w:val="00304E1A"/>
    <w:rsid w:val="003065D6"/>
    <w:rsid w:val="00330007"/>
    <w:rsid w:val="00336DC8"/>
    <w:rsid w:val="00342BE9"/>
    <w:rsid w:val="00346D5D"/>
    <w:rsid w:val="003560F1"/>
    <w:rsid w:val="00392DD8"/>
    <w:rsid w:val="00395541"/>
    <w:rsid w:val="0039691A"/>
    <w:rsid w:val="003A613E"/>
    <w:rsid w:val="003A6774"/>
    <w:rsid w:val="003C13BF"/>
    <w:rsid w:val="003C7BD8"/>
    <w:rsid w:val="003D5D30"/>
    <w:rsid w:val="003E5B7F"/>
    <w:rsid w:val="003E6918"/>
    <w:rsid w:val="003F01D6"/>
    <w:rsid w:val="003F0A16"/>
    <w:rsid w:val="004109AA"/>
    <w:rsid w:val="00415C09"/>
    <w:rsid w:val="004338FE"/>
    <w:rsid w:val="00433A7B"/>
    <w:rsid w:val="00434C4B"/>
    <w:rsid w:val="0043689C"/>
    <w:rsid w:val="004408DC"/>
    <w:rsid w:val="00441B3C"/>
    <w:rsid w:val="00447A50"/>
    <w:rsid w:val="00452810"/>
    <w:rsid w:val="00452DB7"/>
    <w:rsid w:val="00466C9A"/>
    <w:rsid w:val="004947F6"/>
    <w:rsid w:val="004C2319"/>
    <w:rsid w:val="004C42EF"/>
    <w:rsid w:val="004C5DC5"/>
    <w:rsid w:val="004E2265"/>
    <w:rsid w:val="004E7507"/>
    <w:rsid w:val="004F2F61"/>
    <w:rsid w:val="004F6675"/>
    <w:rsid w:val="00500CCB"/>
    <w:rsid w:val="00502AFC"/>
    <w:rsid w:val="00520CAF"/>
    <w:rsid w:val="0052226B"/>
    <w:rsid w:val="00522CF6"/>
    <w:rsid w:val="00523FB3"/>
    <w:rsid w:val="00537AFB"/>
    <w:rsid w:val="005666BF"/>
    <w:rsid w:val="00570958"/>
    <w:rsid w:val="00582A0B"/>
    <w:rsid w:val="00585AF8"/>
    <w:rsid w:val="005A3E76"/>
    <w:rsid w:val="005B1FA5"/>
    <w:rsid w:val="005B5D87"/>
    <w:rsid w:val="005D4230"/>
    <w:rsid w:val="005D4BDB"/>
    <w:rsid w:val="005D4C22"/>
    <w:rsid w:val="005E1A65"/>
    <w:rsid w:val="005F0ACF"/>
    <w:rsid w:val="005F49F6"/>
    <w:rsid w:val="005F50C4"/>
    <w:rsid w:val="005F7503"/>
    <w:rsid w:val="00603FAC"/>
    <w:rsid w:val="00614B41"/>
    <w:rsid w:val="00622232"/>
    <w:rsid w:val="00634C68"/>
    <w:rsid w:val="00640E3D"/>
    <w:rsid w:val="00646B72"/>
    <w:rsid w:val="00656E1A"/>
    <w:rsid w:val="0066026D"/>
    <w:rsid w:val="0066184A"/>
    <w:rsid w:val="00661F26"/>
    <w:rsid w:val="00663120"/>
    <w:rsid w:val="00663EFC"/>
    <w:rsid w:val="00670756"/>
    <w:rsid w:val="00684A3B"/>
    <w:rsid w:val="00684BC1"/>
    <w:rsid w:val="00697346"/>
    <w:rsid w:val="006A472A"/>
    <w:rsid w:val="006B363E"/>
    <w:rsid w:val="006B60C4"/>
    <w:rsid w:val="006D02FC"/>
    <w:rsid w:val="006D3A69"/>
    <w:rsid w:val="006D4F10"/>
    <w:rsid w:val="006E4F92"/>
    <w:rsid w:val="006F152C"/>
    <w:rsid w:val="006F3734"/>
    <w:rsid w:val="007016A5"/>
    <w:rsid w:val="00704DBF"/>
    <w:rsid w:val="00724072"/>
    <w:rsid w:val="00724889"/>
    <w:rsid w:val="00731C61"/>
    <w:rsid w:val="00733D65"/>
    <w:rsid w:val="0074392E"/>
    <w:rsid w:val="00743D59"/>
    <w:rsid w:val="00772FA9"/>
    <w:rsid w:val="00775E31"/>
    <w:rsid w:val="00784C67"/>
    <w:rsid w:val="007863BB"/>
    <w:rsid w:val="007911C5"/>
    <w:rsid w:val="00793C84"/>
    <w:rsid w:val="00793F64"/>
    <w:rsid w:val="007A13EB"/>
    <w:rsid w:val="007B1D41"/>
    <w:rsid w:val="007C4A1F"/>
    <w:rsid w:val="007D06C7"/>
    <w:rsid w:val="007D0A34"/>
    <w:rsid w:val="007E38DC"/>
    <w:rsid w:val="007F5E91"/>
    <w:rsid w:val="00800564"/>
    <w:rsid w:val="00805751"/>
    <w:rsid w:val="00811C00"/>
    <w:rsid w:val="008179A8"/>
    <w:rsid w:val="00826460"/>
    <w:rsid w:val="0083044B"/>
    <w:rsid w:val="00834671"/>
    <w:rsid w:val="0084362C"/>
    <w:rsid w:val="00884F64"/>
    <w:rsid w:val="008937E0"/>
    <w:rsid w:val="00896B64"/>
    <w:rsid w:val="008A5CF5"/>
    <w:rsid w:val="008F39C4"/>
    <w:rsid w:val="00900681"/>
    <w:rsid w:val="00901259"/>
    <w:rsid w:val="009021C7"/>
    <w:rsid w:val="009058C7"/>
    <w:rsid w:val="00926C47"/>
    <w:rsid w:val="00927930"/>
    <w:rsid w:val="00931FCC"/>
    <w:rsid w:val="00942846"/>
    <w:rsid w:val="00942C15"/>
    <w:rsid w:val="00943E22"/>
    <w:rsid w:val="00947DD3"/>
    <w:rsid w:val="0096353E"/>
    <w:rsid w:val="00963AAA"/>
    <w:rsid w:val="00965925"/>
    <w:rsid w:val="009708DB"/>
    <w:rsid w:val="00977148"/>
    <w:rsid w:val="00980957"/>
    <w:rsid w:val="009816E4"/>
    <w:rsid w:val="00986708"/>
    <w:rsid w:val="00995D2A"/>
    <w:rsid w:val="00997390"/>
    <w:rsid w:val="009A0EEE"/>
    <w:rsid w:val="009A18D2"/>
    <w:rsid w:val="009A5192"/>
    <w:rsid w:val="009A5A57"/>
    <w:rsid w:val="009A6CE3"/>
    <w:rsid w:val="009B1C10"/>
    <w:rsid w:val="009B4C83"/>
    <w:rsid w:val="009C7444"/>
    <w:rsid w:val="009D203A"/>
    <w:rsid w:val="009F0284"/>
    <w:rsid w:val="009F6CFE"/>
    <w:rsid w:val="00A1164E"/>
    <w:rsid w:val="00A12E17"/>
    <w:rsid w:val="00A138AA"/>
    <w:rsid w:val="00A1612A"/>
    <w:rsid w:val="00A219C3"/>
    <w:rsid w:val="00A37396"/>
    <w:rsid w:val="00A52A08"/>
    <w:rsid w:val="00A54583"/>
    <w:rsid w:val="00A71A72"/>
    <w:rsid w:val="00A823E3"/>
    <w:rsid w:val="00A91325"/>
    <w:rsid w:val="00A97FE1"/>
    <w:rsid w:val="00AB4A50"/>
    <w:rsid w:val="00AB687D"/>
    <w:rsid w:val="00AC74C2"/>
    <w:rsid w:val="00AD0914"/>
    <w:rsid w:val="00AD4FBF"/>
    <w:rsid w:val="00AD754B"/>
    <w:rsid w:val="00AE0F33"/>
    <w:rsid w:val="00AF5C24"/>
    <w:rsid w:val="00B1750F"/>
    <w:rsid w:val="00B20DBE"/>
    <w:rsid w:val="00B20DDD"/>
    <w:rsid w:val="00B31856"/>
    <w:rsid w:val="00B65EF0"/>
    <w:rsid w:val="00B87D47"/>
    <w:rsid w:val="00BA293B"/>
    <w:rsid w:val="00BC7F40"/>
    <w:rsid w:val="00BD2C48"/>
    <w:rsid w:val="00BE2602"/>
    <w:rsid w:val="00BE2CB5"/>
    <w:rsid w:val="00BE6609"/>
    <w:rsid w:val="00BF72B1"/>
    <w:rsid w:val="00C14DF4"/>
    <w:rsid w:val="00C260DC"/>
    <w:rsid w:val="00C356D0"/>
    <w:rsid w:val="00C40D76"/>
    <w:rsid w:val="00C448EC"/>
    <w:rsid w:val="00C47758"/>
    <w:rsid w:val="00C56CB9"/>
    <w:rsid w:val="00C721C0"/>
    <w:rsid w:val="00C865BA"/>
    <w:rsid w:val="00CA1336"/>
    <w:rsid w:val="00CA3F64"/>
    <w:rsid w:val="00CE2B07"/>
    <w:rsid w:val="00CF2A60"/>
    <w:rsid w:val="00D1620C"/>
    <w:rsid w:val="00D16604"/>
    <w:rsid w:val="00D20679"/>
    <w:rsid w:val="00D26062"/>
    <w:rsid w:val="00D44354"/>
    <w:rsid w:val="00D537B3"/>
    <w:rsid w:val="00D554E2"/>
    <w:rsid w:val="00D55A8F"/>
    <w:rsid w:val="00D62FAA"/>
    <w:rsid w:val="00D705E5"/>
    <w:rsid w:val="00D7568E"/>
    <w:rsid w:val="00D9710B"/>
    <w:rsid w:val="00DB7E18"/>
    <w:rsid w:val="00DD0E4C"/>
    <w:rsid w:val="00DD1FBE"/>
    <w:rsid w:val="00DE5A5E"/>
    <w:rsid w:val="00DE7A6C"/>
    <w:rsid w:val="00DF32E3"/>
    <w:rsid w:val="00E02977"/>
    <w:rsid w:val="00E0472C"/>
    <w:rsid w:val="00E13039"/>
    <w:rsid w:val="00E15403"/>
    <w:rsid w:val="00E305C8"/>
    <w:rsid w:val="00E374C8"/>
    <w:rsid w:val="00E43335"/>
    <w:rsid w:val="00E44284"/>
    <w:rsid w:val="00E56238"/>
    <w:rsid w:val="00E63D87"/>
    <w:rsid w:val="00E65D4E"/>
    <w:rsid w:val="00E72CC4"/>
    <w:rsid w:val="00E770B5"/>
    <w:rsid w:val="00E80DE4"/>
    <w:rsid w:val="00E8206C"/>
    <w:rsid w:val="00E8517A"/>
    <w:rsid w:val="00E90E0A"/>
    <w:rsid w:val="00E93CCB"/>
    <w:rsid w:val="00E95532"/>
    <w:rsid w:val="00EA4715"/>
    <w:rsid w:val="00EA7587"/>
    <w:rsid w:val="00EB7204"/>
    <w:rsid w:val="00EC28A2"/>
    <w:rsid w:val="00ED1025"/>
    <w:rsid w:val="00EE4C05"/>
    <w:rsid w:val="00EF0CE8"/>
    <w:rsid w:val="00F0279A"/>
    <w:rsid w:val="00F02901"/>
    <w:rsid w:val="00F16CCC"/>
    <w:rsid w:val="00F21E74"/>
    <w:rsid w:val="00F32099"/>
    <w:rsid w:val="00F32AB3"/>
    <w:rsid w:val="00F37A05"/>
    <w:rsid w:val="00F56F18"/>
    <w:rsid w:val="00F611F0"/>
    <w:rsid w:val="00F65098"/>
    <w:rsid w:val="00F818E9"/>
    <w:rsid w:val="00F917CF"/>
    <w:rsid w:val="00FA268F"/>
    <w:rsid w:val="00FA4EB8"/>
    <w:rsid w:val="00FD5380"/>
    <w:rsid w:val="00FD6B10"/>
    <w:rsid w:val="00FE277F"/>
    <w:rsid w:val="00FF2A03"/>
    <w:rsid w:val="00FF63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014"/>
  </w:style>
  <w:style w:type="paragraph" w:styleId="1">
    <w:name w:val="heading 1"/>
    <w:basedOn w:val="a"/>
    <w:link w:val="10"/>
    <w:uiPriority w:val="99"/>
    <w:qFormat/>
    <w:rsid w:val="005709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958"/>
    <w:rPr>
      <w:rFonts w:ascii="Times New Roman" w:eastAsia="Times New Roman" w:hAnsi="Times New Roman" w:cs="Times New Roman"/>
      <w:b/>
      <w:bCs/>
      <w:kern w:val="36"/>
      <w:sz w:val="48"/>
      <w:szCs w:val="48"/>
      <w:lang w:eastAsia="ru-RU"/>
    </w:rPr>
  </w:style>
  <w:style w:type="character" w:customStyle="1" w:styleId="num">
    <w:name w:val="num"/>
    <w:basedOn w:val="a0"/>
    <w:rsid w:val="00570958"/>
  </w:style>
  <w:style w:type="paragraph" w:styleId="HTML">
    <w:name w:val="HTML Preformatted"/>
    <w:basedOn w:val="a"/>
    <w:link w:val="HTML0"/>
    <w:uiPriority w:val="99"/>
    <w:semiHidden/>
    <w:unhideWhenUsed/>
    <w:rsid w:val="0057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70958"/>
    <w:rPr>
      <w:rFonts w:ascii="Courier New" w:eastAsia="Times New Roman" w:hAnsi="Courier New" w:cs="Courier New"/>
      <w:sz w:val="20"/>
      <w:szCs w:val="20"/>
      <w:lang w:eastAsia="ru-RU"/>
    </w:rPr>
  </w:style>
  <w:style w:type="paragraph" w:styleId="a3">
    <w:name w:val="List Paragraph"/>
    <w:basedOn w:val="a"/>
    <w:uiPriority w:val="34"/>
    <w:qFormat/>
    <w:rsid w:val="004E2265"/>
    <w:pPr>
      <w:ind w:left="720"/>
      <w:contextualSpacing/>
    </w:pPr>
  </w:style>
  <w:style w:type="character" w:customStyle="1" w:styleId="a4">
    <w:name w:val="Цветовое выделение"/>
    <w:uiPriority w:val="99"/>
    <w:rsid w:val="00663EFC"/>
    <w:rPr>
      <w:b/>
      <w:bCs/>
      <w:color w:val="26282F"/>
    </w:rPr>
  </w:style>
  <w:style w:type="character" w:customStyle="1" w:styleId="a5">
    <w:name w:val="Гипертекстовая ссылка"/>
    <w:basedOn w:val="a4"/>
    <w:uiPriority w:val="99"/>
    <w:rsid w:val="00663EFC"/>
    <w:rPr>
      <w:b/>
      <w:bCs/>
      <w:color w:val="106BBE"/>
    </w:rPr>
  </w:style>
  <w:style w:type="paragraph" w:customStyle="1" w:styleId="a6">
    <w:name w:val="Комментарий"/>
    <w:basedOn w:val="a"/>
    <w:next w:val="a"/>
    <w:uiPriority w:val="99"/>
    <w:rsid w:val="00663EFC"/>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7">
    <w:name w:val="Нормальный (таблица)"/>
    <w:basedOn w:val="a"/>
    <w:next w:val="a"/>
    <w:uiPriority w:val="99"/>
    <w:rsid w:val="00663EFC"/>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663EF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9">
    <w:name w:val="annotation reference"/>
    <w:basedOn w:val="a0"/>
    <w:uiPriority w:val="99"/>
    <w:semiHidden/>
    <w:unhideWhenUsed/>
    <w:rsid w:val="005D4230"/>
    <w:rPr>
      <w:sz w:val="16"/>
      <w:szCs w:val="16"/>
    </w:rPr>
  </w:style>
  <w:style w:type="paragraph" w:styleId="aa">
    <w:name w:val="annotation text"/>
    <w:basedOn w:val="a"/>
    <w:link w:val="ab"/>
    <w:uiPriority w:val="99"/>
    <w:semiHidden/>
    <w:unhideWhenUsed/>
    <w:rsid w:val="005D4230"/>
    <w:pPr>
      <w:spacing w:line="240" w:lineRule="auto"/>
    </w:pPr>
    <w:rPr>
      <w:sz w:val="20"/>
      <w:szCs w:val="20"/>
    </w:rPr>
  </w:style>
  <w:style w:type="character" w:customStyle="1" w:styleId="ab">
    <w:name w:val="Текст примечания Знак"/>
    <w:basedOn w:val="a0"/>
    <w:link w:val="aa"/>
    <w:uiPriority w:val="99"/>
    <w:semiHidden/>
    <w:rsid w:val="005D4230"/>
    <w:rPr>
      <w:sz w:val="20"/>
      <w:szCs w:val="20"/>
    </w:rPr>
  </w:style>
  <w:style w:type="paragraph" w:styleId="ac">
    <w:name w:val="annotation subject"/>
    <w:basedOn w:val="aa"/>
    <w:next w:val="aa"/>
    <w:link w:val="ad"/>
    <w:uiPriority w:val="99"/>
    <w:semiHidden/>
    <w:unhideWhenUsed/>
    <w:rsid w:val="005D4230"/>
    <w:rPr>
      <w:b/>
      <w:bCs/>
    </w:rPr>
  </w:style>
  <w:style w:type="character" w:customStyle="1" w:styleId="ad">
    <w:name w:val="Тема примечания Знак"/>
    <w:basedOn w:val="ab"/>
    <w:link w:val="ac"/>
    <w:uiPriority w:val="99"/>
    <w:semiHidden/>
    <w:rsid w:val="005D4230"/>
    <w:rPr>
      <w:b/>
      <w:bCs/>
      <w:sz w:val="20"/>
      <w:szCs w:val="20"/>
    </w:rPr>
  </w:style>
  <w:style w:type="paragraph" w:styleId="ae">
    <w:name w:val="Balloon Text"/>
    <w:basedOn w:val="a"/>
    <w:link w:val="af"/>
    <w:uiPriority w:val="99"/>
    <w:semiHidden/>
    <w:unhideWhenUsed/>
    <w:rsid w:val="005D423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D4230"/>
    <w:rPr>
      <w:rFonts w:ascii="Segoe UI" w:hAnsi="Segoe UI" w:cs="Segoe UI"/>
      <w:sz w:val="18"/>
      <w:szCs w:val="18"/>
    </w:rPr>
  </w:style>
  <w:style w:type="paragraph" w:customStyle="1" w:styleId="formattext">
    <w:name w:val="formattext"/>
    <w:basedOn w:val="a"/>
    <w:rsid w:val="00466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Текст (справка)"/>
    <w:basedOn w:val="a"/>
    <w:next w:val="a"/>
    <w:uiPriority w:val="99"/>
    <w:rsid w:val="00E0472C"/>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1">
    <w:name w:val="Информация о версии"/>
    <w:basedOn w:val="a6"/>
    <w:next w:val="a"/>
    <w:uiPriority w:val="99"/>
    <w:rsid w:val="00E0472C"/>
    <w:rPr>
      <w:i/>
      <w:iCs/>
    </w:rPr>
  </w:style>
  <w:style w:type="paragraph" w:customStyle="1" w:styleId="af2">
    <w:name w:val="Текст информации об изменениях"/>
    <w:basedOn w:val="a"/>
    <w:next w:val="a"/>
    <w:uiPriority w:val="99"/>
    <w:rsid w:val="00E0472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3">
    <w:name w:val="Информация об изменениях"/>
    <w:basedOn w:val="af2"/>
    <w:next w:val="a"/>
    <w:uiPriority w:val="99"/>
    <w:rsid w:val="00E0472C"/>
    <w:pPr>
      <w:spacing w:before="180"/>
      <w:ind w:left="360" w:right="360" w:firstLine="0"/>
    </w:pPr>
  </w:style>
  <w:style w:type="paragraph" w:customStyle="1" w:styleId="af4">
    <w:name w:val="Таблицы (моноширинный)"/>
    <w:basedOn w:val="a"/>
    <w:next w:val="a"/>
    <w:uiPriority w:val="99"/>
    <w:rsid w:val="00E0472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5">
    <w:name w:val="Подзаголовок для информации об изменениях"/>
    <w:basedOn w:val="af2"/>
    <w:next w:val="a"/>
    <w:uiPriority w:val="99"/>
    <w:rsid w:val="00E0472C"/>
    <w:rPr>
      <w:b/>
      <w:bCs/>
    </w:rPr>
  </w:style>
  <w:style w:type="character" w:customStyle="1" w:styleId="af6">
    <w:name w:val="Цветовое выделение для Текст"/>
    <w:uiPriority w:val="99"/>
    <w:rsid w:val="00E0472C"/>
    <w:rPr>
      <w:rFonts w:ascii="Times New Roman CYR" w:hAnsi="Times New Roman CYR" w:cs="Times New Roman CYR"/>
    </w:rPr>
  </w:style>
  <w:style w:type="paragraph" w:styleId="af7">
    <w:name w:val="header"/>
    <w:basedOn w:val="a"/>
    <w:link w:val="af8"/>
    <w:uiPriority w:val="99"/>
    <w:semiHidden/>
    <w:unhideWhenUsed/>
    <w:rsid w:val="00E0472C"/>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8">
    <w:name w:val="Верхний колонтитул Знак"/>
    <w:basedOn w:val="a0"/>
    <w:link w:val="af7"/>
    <w:uiPriority w:val="99"/>
    <w:semiHidden/>
    <w:rsid w:val="00E0472C"/>
    <w:rPr>
      <w:rFonts w:ascii="Times New Roman CYR" w:eastAsiaTheme="minorEastAsia" w:hAnsi="Times New Roman CYR" w:cs="Times New Roman CYR"/>
      <w:sz w:val="24"/>
      <w:szCs w:val="24"/>
      <w:lang w:eastAsia="ru-RU"/>
    </w:rPr>
  </w:style>
  <w:style w:type="paragraph" w:styleId="af9">
    <w:name w:val="footer"/>
    <w:basedOn w:val="a"/>
    <w:link w:val="afa"/>
    <w:uiPriority w:val="99"/>
    <w:semiHidden/>
    <w:unhideWhenUsed/>
    <w:rsid w:val="00E0472C"/>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a">
    <w:name w:val="Нижний колонтитул Знак"/>
    <w:basedOn w:val="a0"/>
    <w:link w:val="af9"/>
    <w:uiPriority w:val="99"/>
    <w:semiHidden/>
    <w:rsid w:val="00E0472C"/>
    <w:rPr>
      <w:rFonts w:ascii="Times New Roman CYR" w:eastAsiaTheme="minorEastAsia" w:hAnsi="Times New Roman CYR" w:cs="Times New Roman CYR"/>
      <w:sz w:val="24"/>
      <w:szCs w:val="24"/>
      <w:lang w:eastAsia="ru-RU"/>
    </w:rPr>
  </w:style>
  <w:style w:type="table" w:styleId="afb">
    <w:name w:val="Table Grid"/>
    <w:basedOn w:val="a1"/>
    <w:uiPriority w:val="59"/>
    <w:rsid w:val="009A0E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014"/>
  </w:style>
  <w:style w:type="paragraph" w:styleId="1">
    <w:name w:val="heading 1"/>
    <w:basedOn w:val="a"/>
    <w:link w:val="10"/>
    <w:uiPriority w:val="99"/>
    <w:qFormat/>
    <w:rsid w:val="005709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958"/>
    <w:rPr>
      <w:rFonts w:ascii="Times New Roman" w:eastAsia="Times New Roman" w:hAnsi="Times New Roman" w:cs="Times New Roman"/>
      <w:b/>
      <w:bCs/>
      <w:kern w:val="36"/>
      <w:sz w:val="48"/>
      <w:szCs w:val="48"/>
      <w:lang w:eastAsia="ru-RU"/>
    </w:rPr>
  </w:style>
  <w:style w:type="character" w:customStyle="1" w:styleId="num">
    <w:name w:val="num"/>
    <w:basedOn w:val="a0"/>
    <w:rsid w:val="00570958"/>
  </w:style>
  <w:style w:type="paragraph" w:styleId="HTML">
    <w:name w:val="HTML Preformatted"/>
    <w:basedOn w:val="a"/>
    <w:link w:val="HTML0"/>
    <w:uiPriority w:val="99"/>
    <w:semiHidden/>
    <w:unhideWhenUsed/>
    <w:rsid w:val="0057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70958"/>
    <w:rPr>
      <w:rFonts w:ascii="Courier New" w:eastAsia="Times New Roman" w:hAnsi="Courier New" w:cs="Courier New"/>
      <w:sz w:val="20"/>
      <w:szCs w:val="20"/>
      <w:lang w:eastAsia="ru-RU"/>
    </w:rPr>
  </w:style>
  <w:style w:type="paragraph" w:styleId="a3">
    <w:name w:val="List Paragraph"/>
    <w:basedOn w:val="a"/>
    <w:uiPriority w:val="34"/>
    <w:qFormat/>
    <w:rsid w:val="004E2265"/>
    <w:pPr>
      <w:ind w:left="720"/>
      <w:contextualSpacing/>
    </w:pPr>
  </w:style>
  <w:style w:type="character" w:customStyle="1" w:styleId="a4">
    <w:name w:val="Цветовое выделение"/>
    <w:uiPriority w:val="99"/>
    <w:rsid w:val="00663EFC"/>
    <w:rPr>
      <w:b/>
      <w:bCs/>
      <w:color w:val="26282F"/>
    </w:rPr>
  </w:style>
  <w:style w:type="character" w:customStyle="1" w:styleId="a5">
    <w:name w:val="Гипертекстовая ссылка"/>
    <w:basedOn w:val="a4"/>
    <w:uiPriority w:val="99"/>
    <w:rsid w:val="00663EFC"/>
    <w:rPr>
      <w:b/>
      <w:bCs/>
      <w:color w:val="106BBE"/>
    </w:rPr>
  </w:style>
  <w:style w:type="paragraph" w:customStyle="1" w:styleId="a6">
    <w:name w:val="Комментарий"/>
    <w:basedOn w:val="a"/>
    <w:next w:val="a"/>
    <w:uiPriority w:val="99"/>
    <w:rsid w:val="00663EFC"/>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7">
    <w:name w:val="Нормальный (таблица)"/>
    <w:basedOn w:val="a"/>
    <w:next w:val="a"/>
    <w:uiPriority w:val="99"/>
    <w:rsid w:val="00663EFC"/>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663EF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9">
    <w:name w:val="annotation reference"/>
    <w:basedOn w:val="a0"/>
    <w:uiPriority w:val="99"/>
    <w:semiHidden/>
    <w:unhideWhenUsed/>
    <w:rsid w:val="005D4230"/>
    <w:rPr>
      <w:sz w:val="16"/>
      <w:szCs w:val="16"/>
    </w:rPr>
  </w:style>
  <w:style w:type="paragraph" w:styleId="aa">
    <w:name w:val="annotation text"/>
    <w:basedOn w:val="a"/>
    <w:link w:val="ab"/>
    <w:uiPriority w:val="99"/>
    <w:semiHidden/>
    <w:unhideWhenUsed/>
    <w:rsid w:val="005D4230"/>
    <w:pPr>
      <w:spacing w:line="240" w:lineRule="auto"/>
    </w:pPr>
    <w:rPr>
      <w:sz w:val="20"/>
      <w:szCs w:val="20"/>
    </w:rPr>
  </w:style>
  <w:style w:type="character" w:customStyle="1" w:styleId="ab">
    <w:name w:val="Текст примечания Знак"/>
    <w:basedOn w:val="a0"/>
    <w:link w:val="aa"/>
    <w:uiPriority w:val="99"/>
    <w:semiHidden/>
    <w:rsid w:val="005D4230"/>
    <w:rPr>
      <w:sz w:val="20"/>
      <w:szCs w:val="20"/>
    </w:rPr>
  </w:style>
  <w:style w:type="paragraph" w:styleId="ac">
    <w:name w:val="annotation subject"/>
    <w:basedOn w:val="aa"/>
    <w:next w:val="aa"/>
    <w:link w:val="ad"/>
    <w:uiPriority w:val="99"/>
    <w:semiHidden/>
    <w:unhideWhenUsed/>
    <w:rsid w:val="005D4230"/>
    <w:rPr>
      <w:b/>
      <w:bCs/>
    </w:rPr>
  </w:style>
  <w:style w:type="character" w:customStyle="1" w:styleId="ad">
    <w:name w:val="Тема примечания Знак"/>
    <w:basedOn w:val="ab"/>
    <w:link w:val="ac"/>
    <w:uiPriority w:val="99"/>
    <w:semiHidden/>
    <w:rsid w:val="005D4230"/>
    <w:rPr>
      <w:b/>
      <w:bCs/>
      <w:sz w:val="20"/>
      <w:szCs w:val="20"/>
    </w:rPr>
  </w:style>
  <w:style w:type="paragraph" w:styleId="ae">
    <w:name w:val="Balloon Text"/>
    <w:basedOn w:val="a"/>
    <w:link w:val="af"/>
    <w:uiPriority w:val="99"/>
    <w:semiHidden/>
    <w:unhideWhenUsed/>
    <w:rsid w:val="005D423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D4230"/>
    <w:rPr>
      <w:rFonts w:ascii="Segoe UI" w:hAnsi="Segoe UI" w:cs="Segoe UI"/>
      <w:sz w:val="18"/>
      <w:szCs w:val="18"/>
    </w:rPr>
  </w:style>
  <w:style w:type="paragraph" w:customStyle="1" w:styleId="formattext">
    <w:name w:val="formattext"/>
    <w:basedOn w:val="a"/>
    <w:rsid w:val="00466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Текст (справка)"/>
    <w:basedOn w:val="a"/>
    <w:next w:val="a"/>
    <w:uiPriority w:val="99"/>
    <w:rsid w:val="00E0472C"/>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1">
    <w:name w:val="Информация о версии"/>
    <w:basedOn w:val="a6"/>
    <w:next w:val="a"/>
    <w:uiPriority w:val="99"/>
    <w:rsid w:val="00E0472C"/>
    <w:rPr>
      <w:i/>
      <w:iCs/>
    </w:rPr>
  </w:style>
  <w:style w:type="paragraph" w:customStyle="1" w:styleId="af2">
    <w:name w:val="Текст информации об изменениях"/>
    <w:basedOn w:val="a"/>
    <w:next w:val="a"/>
    <w:uiPriority w:val="99"/>
    <w:rsid w:val="00E0472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3">
    <w:name w:val="Информация об изменениях"/>
    <w:basedOn w:val="af2"/>
    <w:next w:val="a"/>
    <w:uiPriority w:val="99"/>
    <w:rsid w:val="00E0472C"/>
    <w:pPr>
      <w:spacing w:before="180"/>
      <w:ind w:left="360" w:right="360" w:firstLine="0"/>
    </w:pPr>
  </w:style>
  <w:style w:type="paragraph" w:customStyle="1" w:styleId="af4">
    <w:name w:val="Таблицы (моноширинный)"/>
    <w:basedOn w:val="a"/>
    <w:next w:val="a"/>
    <w:uiPriority w:val="99"/>
    <w:rsid w:val="00E0472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5">
    <w:name w:val="Подзаголовок для информации об изменениях"/>
    <w:basedOn w:val="af2"/>
    <w:next w:val="a"/>
    <w:uiPriority w:val="99"/>
    <w:rsid w:val="00E0472C"/>
    <w:rPr>
      <w:b/>
      <w:bCs/>
    </w:rPr>
  </w:style>
  <w:style w:type="character" w:customStyle="1" w:styleId="af6">
    <w:name w:val="Цветовое выделение для Текст"/>
    <w:uiPriority w:val="99"/>
    <w:rsid w:val="00E0472C"/>
    <w:rPr>
      <w:rFonts w:ascii="Times New Roman CYR" w:hAnsi="Times New Roman CYR" w:cs="Times New Roman CYR"/>
    </w:rPr>
  </w:style>
  <w:style w:type="paragraph" w:styleId="af7">
    <w:name w:val="header"/>
    <w:basedOn w:val="a"/>
    <w:link w:val="af8"/>
    <w:uiPriority w:val="99"/>
    <w:semiHidden/>
    <w:unhideWhenUsed/>
    <w:rsid w:val="00E0472C"/>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8">
    <w:name w:val="Верхний колонтитул Знак"/>
    <w:basedOn w:val="a0"/>
    <w:link w:val="af7"/>
    <w:uiPriority w:val="99"/>
    <w:semiHidden/>
    <w:rsid w:val="00E0472C"/>
    <w:rPr>
      <w:rFonts w:ascii="Times New Roman CYR" w:eastAsiaTheme="minorEastAsia" w:hAnsi="Times New Roman CYR" w:cs="Times New Roman CYR"/>
      <w:sz w:val="24"/>
      <w:szCs w:val="24"/>
      <w:lang w:eastAsia="ru-RU"/>
    </w:rPr>
  </w:style>
  <w:style w:type="paragraph" w:styleId="af9">
    <w:name w:val="footer"/>
    <w:basedOn w:val="a"/>
    <w:link w:val="afa"/>
    <w:uiPriority w:val="99"/>
    <w:semiHidden/>
    <w:unhideWhenUsed/>
    <w:rsid w:val="00E0472C"/>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a">
    <w:name w:val="Нижний колонтитул Знак"/>
    <w:basedOn w:val="a0"/>
    <w:link w:val="af9"/>
    <w:uiPriority w:val="99"/>
    <w:semiHidden/>
    <w:rsid w:val="00E0472C"/>
    <w:rPr>
      <w:rFonts w:ascii="Times New Roman CYR" w:eastAsiaTheme="minorEastAsia" w:hAnsi="Times New Roman CYR" w:cs="Times New Roman CYR"/>
      <w:sz w:val="24"/>
      <w:szCs w:val="24"/>
      <w:lang w:eastAsia="ru-RU"/>
    </w:rPr>
  </w:style>
  <w:style w:type="table" w:styleId="afb">
    <w:name w:val="Table Grid"/>
    <w:basedOn w:val="a1"/>
    <w:uiPriority w:val="59"/>
    <w:rsid w:val="009A0E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1753">
      <w:bodyDiv w:val="1"/>
      <w:marLeft w:val="0"/>
      <w:marRight w:val="0"/>
      <w:marTop w:val="0"/>
      <w:marBottom w:val="0"/>
      <w:divBdr>
        <w:top w:val="none" w:sz="0" w:space="0" w:color="auto"/>
        <w:left w:val="none" w:sz="0" w:space="0" w:color="auto"/>
        <w:bottom w:val="none" w:sz="0" w:space="0" w:color="auto"/>
        <w:right w:val="none" w:sz="0" w:space="0" w:color="auto"/>
      </w:divBdr>
    </w:div>
    <w:div w:id="213591046">
      <w:bodyDiv w:val="1"/>
      <w:marLeft w:val="0"/>
      <w:marRight w:val="0"/>
      <w:marTop w:val="0"/>
      <w:marBottom w:val="0"/>
      <w:divBdr>
        <w:top w:val="none" w:sz="0" w:space="0" w:color="auto"/>
        <w:left w:val="none" w:sz="0" w:space="0" w:color="auto"/>
        <w:bottom w:val="none" w:sz="0" w:space="0" w:color="auto"/>
        <w:right w:val="none" w:sz="0" w:space="0" w:color="auto"/>
      </w:divBdr>
    </w:div>
    <w:div w:id="573392711">
      <w:bodyDiv w:val="1"/>
      <w:marLeft w:val="0"/>
      <w:marRight w:val="0"/>
      <w:marTop w:val="0"/>
      <w:marBottom w:val="0"/>
      <w:divBdr>
        <w:top w:val="none" w:sz="0" w:space="0" w:color="auto"/>
        <w:left w:val="none" w:sz="0" w:space="0" w:color="auto"/>
        <w:bottom w:val="none" w:sz="0" w:space="0" w:color="auto"/>
        <w:right w:val="none" w:sz="0" w:space="0" w:color="auto"/>
      </w:divBdr>
      <w:divsChild>
        <w:div w:id="2056004058">
          <w:marLeft w:val="0"/>
          <w:marRight w:val="0"/>
          <w:marTop w:val="0"/>
          <w:marBottom w:val="900"/>
          <w:divBdr>
            <w:top w:val="none" w:sz="0" w:space="0" w:color="auto"/>
            <w:left w:val="none" w:sz="0" w:space="0" w:color="auto"/>
            <w:bottom w:val="none" w:sz="0" w:space="0" w:color="auto"/>
            <w:right w:val="none" w:sz="0" w:space="0" w:color="auto"/>
          </w:divBdr>
        </w:div>
        <w:div w:id="263080294">
          <w:marLeft w:val="0"/>
          <w:marRight w:val="0"/>
          <w:marTop w:val="0"/>
          <w:marBottom w:val="900"/>
          <w:divBdr>
            <w:top w:val="none" w:sz="0" w:space="0" w:color="auto"/>
            <w:left w:val="none" w:sz="0" w:space="0" w:color="auto"/>
            <w:bottom w:val="none" w:sz="0" w:space="0" w:color="auto"/>
            <w:right w:val="none" w:sz="0" w:space="0" w:color="auto"/>
          </w:divBdr>
        </w:div>
        <w:div w:id="131873165">
          <w:marLeft w:val="0"/>
          <w:marRight w:val="0"/>
          <w:marTop w:val="0"/>
          <w:marBottom w:val="900"/>
          <w:divBdr>
            <w:top w:val="none" w:sz="0" w:space="0" w:color="auto"/>
            <w:left w:val="none" w:sz="0" w:space="0" w:color="auto"/>
            <w:bottom w:val="none" w:sz="0" w:space="0" w:color="auto"/>
            <w:right w:val="none" w:sz="0" w:space="0" w:color="auto"/>
          </w:divBdr>
        </w:div>
        <w:div w:id="1924796591">
          <w:marLeft w:val="0"/>
          <w:marRight w:val="0"/>
          <w:marTop w:val="0"/>
          <w:marBottom w:val="900"/>
          <w:divBdr>
            <w:top w:val="none" w:sz="0" w:space="0" w:color="auto"/>
            <w:left w:val="none" w:sz="0" w:space="0" w:color="auto"/>
            <w:bottom w:val="none" w:sz="0" w:space="0" w:color="auto"/>
            <w:right w:val="none" w:sz="0" w:space="0" w:color="auto"/>
          </w:divBdr>
        </w:div>
        <w:div w:id="652224437">
          <w:marLeft w:val="0"/>
          <w:marRight w:val="0"/>
          <w:marTop w:val="0"/>
          <w:marBottom w:val="900"/>
          <w:divBdr>
            <w:top w:val="none" w:sz="0" w:space="0" w:color="auto"/>
            <w:left w:val="none" w:sz="0" w:space="0" w:color="auto"/>
            <w:bottom w:val="none" w:sz="0" w:space="0" w:color="auto"/>
            <w:right w:val="none" w:sz="0" w:space="0" w:color="auto"/>
          </w:divBdr>
        </w:div>
      </w:divsChild>
    </w:div>
    <w:div w:id="722021715">
      <w:bodyDiv w:val="1"/>
      <w:marLeft w:val="0"/>
      <w:marRight w:val="0"/>
      <w:marTop w:val="0"/>
      <w:marBottom w:val="0"/>
      <w:divBdr>
        <w:top w:val="none" w:sz="0" w:space="0" w:color="auto"/>
        <w:left w:val="none" w:sz="0" w:space="0" w:color="auto"/>
        <w:bottom w:val="none" w:sz="0" w:space="0" w:color="auto"/>
        <w:right w:val="none" w:sz="0" w:space="0" w:color="auto"/>
      </w:divBdr>
    </w:div>
    <w:div w:id="731539529">
      <w:bodyDiv w:val="1"/>
      <w:marLeft w:val="0"/>
      <w:marRight w:val="0"/>
      <w:marTop w:val="0"/>
      <w:marBottom w:val="0"/>
      <w:divBdr>
        <w:top w:val="none" w:sz="0" w:space="0" w:color="auto"/>
        <w:left w:val="none" w:sz="0" w:space="0" w:color="auto"/>
        <w:bottom w:val="none" w:sz="0" w:space="0" w:color="auto"/>
        <w:right w:val="none" w:sz="0" w:space="0" w:color="auto"/>
      </w:divBdr>
    </w:div>
    <w:div w:id="1184981513">
      <w:bodyDiv w:val="1"/>
      <w:marLeft w:val="0"/>
      <w:marRight w:val="0"/>
      <w:marTop w:val="0"/>
      <w:marBottom w:val="0"/>
      <w:divBdr>
        <w:top w:val="none" w:sz="0" w:space="0" w:color="auto"/>
        <w:left w:val="none" w:sz="0" w:space="0" w:color="auto"/>
        <w:bottom w:val="none" w:sz="0" w:space="0" w:color="auto"/>
        <w:right w:val="none" w:sz="0" w:space="0" w:color="auto"/>
      </w:divBdr>
    </w:div>
    <w:div w:id="1744915768">
      <w:bodyDiv w:val="1"/>
      <w:marLeft w:val="0"/>
      <w:marRight w:val="0"/>
      <w:marTop w:val="0"/>
      <w:marBottom w:val="0"/>
      <w:divBdr>
        <w:top w:val="none" w:sz="0" w:space="0" w:color="auto"/>
        <w:left w:val="none" w:sz="0" w:space="0" w:color="auto"/>
        <w:bottom w:val="none" w:sz="0" w:space="0" w:color="auto"/>
        <w:right w:val="none" w:sz="0" w:space="0" w:color="auto"/>
      </w:divBdr>
    </w:div>
    <w:div w:id="209704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0" TargetMode="External"/><Relationship Id="rId13" Type="http://schemas.openxmlformats.org/officeDocument/2006/relationships/hyperlink" Target="http://internet.garant.ru/document/redirect/186367/0"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internet.garant.ru/document/redirect/1213829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016407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ernet.garant.ru/document/redirect/186367/0" TargetMode="External"/><Relationship Id="rId4" Type="http://schemas.microsoft.com/office/2007/relationships/stylesWithEffects" Target="stylesWithEffects.xml"/><Relationship Id="rId9" Type="http://schemas.openxmlformats.org/officeDocument/2006/relationships/hyperlink" Target="http://internet.garant.ru/document/redirect/12138291/0" TargetMode="External"/><Relationship Id="rId14" Type="http://schemas.openxmlformats.org/officeDocument/2006/relationships/hyperlink" Target="http://internet.garant.ru/document/redirect/16335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1DBE-DB46-4C8F-A2CA-871AE798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Лена</cp:lastModifiedBy>
  <cp:revision>5</cp:revision>
  <cp:lastPrinted>2020-11-26T09:06:00Z</cp:lastPrinted>
  <dcterms:created xsi:type="dcterms:W3CDTF">2020-11-25T06:12:00Z</dcterms:created>
  <dcterms:modified xsi:type="dcterms:W3CDTF">2020-11-30T06:41:00Z</dcterms:modified>
</cp:coreProperties>
</file>